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78D" w:rsidRDefault="000C378D" w:rsidP="000C378D">
      <w:pPr>
        <w:shd w:val="clear" w:color="auto" w:fill="FFFFFF"/>
        <w:rPr>
          <w:rFonts w:ascii="Verdana" w:eastAsia="Times New Roman" w:hAnsi="Verdana"/>
          <w:color w:val="222222"/>
          <w:lang w:val="en-NZ"/>
        </w:rPr>
      </w:pPr>
      <w:r>
        <w:rPr>
          <w:rFonts w:ascii="Verdana" w:eastAsia="Times New Roman" w:hAnsi="Verdana"/>
          <w:color w:val="222222"/>
          <w:lang w:val="en-NZ"/>
        </w:rPr>
        <w:t xml:space="preserve">NZ Police </w:t>
      </w:r>
      <w:bookmarkStart w:id="0" w:name="_GoBack"/>
      <w:bookmarkEnd w:id="0"/>
      <w:r>
        <w:rPr>
          <w:rFonts w:ascii="Verdana" w:eastAsia="Times New Roman" w:hAnsi="Verdana"/>
          <w:color w:val="222222"/>
          <w:lang w:val="en-NZ"/>
        </w:rPr>
        <w:t>Crime prevention note.</w:t>
      </w:r>
    </w:p>
    <w:p w:rsidR="000C378D" w:rsidRDefault="000C378D" w:rsidP="000C378D">
      <w:pPr>
        <w:shd w:val="clear" w:color="auto" w:fill="FFFFFF"/>
        <w:rPr>
          <w:rFonts w:ascii="Verdana" w:eastAsia="Times New Roman" w:hAnsi="Verdana"/>
          <w:color w:val="222222"/>
          <w:lang w:val="en-NZ"/>
        </w:rPr>
      </w:pPr>
    </w:p>
    <w:p w:rsidR="000C378D" w:rsidRPr="000C378D" w:rsidRDefault="000C378D" w:rsidP="000C378D">
      <w:pPr>
        <w:shd w:val="clear" w:color="auto" w:fill="FFFFFF"/>
        <w:rPr>
          <w:rFonts w:ascii="Verdana" w:eastAsia="Times New Roman" w:hAnsi="Verdana"/>
          <w:color w:val="222222"/>
          <w:lang w:val="en-NZ"/>
        </w:rPr>
      </w:pPr>
      <w:r w:rsidRPr="000C378D">
        <w:rPr>
          <w:rFonts w:ascii="Verdana" w:eastAsia="Times New Roman" w:hAnsi="Verdana"/>
          <w:color w:val="222222"/>
          <w:lang w:val="en-NZ"/>
        </w:rPr>
        <w:t>Good afternoon,</w:t>
      </w:r>
    </w:p>
    <w:p w:rsidR="000C378D" w:rsidRPr="000C378D" w:rsidRDefault="000C378D" w:rsidP="000C378D">
      <w:pPr>
        <w:shd w:val="clear" w:color="auto" w:fill="FFFFFF"/>
        <w:rPr>
          <w:rFonts w:ascii="Verdana" w:eastAsia="Times New Roman" w:hAnsi="Verdana"/>
          <w:color w:val="222222"/>
          <w:lang w:val="en-NZ"/>
        </w:rPr>
      </w:pPr>
      <w:r w:rsidRPr="000C378D">
        <w:rPr>
          <w:rFonts w:ascii="Verdana" w:eastAsia="Times New Roman" w:hAnsi="Verdana"/>
          <w:color w:val="222222"/>
          <w:lang w:val="en-NZ"/>
        </w:rPr>
        <w:t> </w:t>
      </w:r>
    </w:p>
    <w:p w:rsidR="000C378D" w:rsidRPr="000C378D" w:rsidRDefault="000C378D" w:rsidP="000C378D">
      <w:pPr>
        <w:shd w:val="clear" w:color="auto" w:fill="FFFFFF"/>
        <w:rPr>
          <w:rFonts w:ascii="Verdana" w:eastAsia="Times New Roman" w:hAnsi="Verdana"/>
          <w:color w:val="222222"/>
          <w:lang w:val="en-NZ"/>
        </w:rPr>
      </w:pPr>
      <w:r>
        <w:rPr>
          <w:rFonts w:ascii="Verdana" w:eastAsia="Times New Roman" w:hAnsi="Verdana"/>
          <w:color w:val="222222"/>
          <w:lang w:val="en-NZ"/>
        </w:rPr>
        <w:t>A</w:t>
      </w:r>
      <w:r w:rsidRPr="000C378D">
        <w:rPr>
          <w:rFonts w:ascii="Verdana" w:eastAsia="Times New Roman" w:hAnsi="Verdana"/>
          <w:color w:val="222222"/>
          <w:lang w:val="en-NZ"/>
        </w:rPr>
        <w:t>s most of you will be aware rural areas in New Zealand are increasingly becoming 'attractive pickings' for criminals.  Marlborough is no exception.  Police continue to encourage anyone living and working in rural Marlborough to be secure with their property, keep valuables under lock and key, leave buildings and storage sheds secure when you're away from them and if you have attractive items stored in easy to access places, move them to more secure places.</w:t>
      </w:r>
    </w:p>
    <w:p w:rsidR="000C378D" w:rsidRPr="000C378D" w:rsidRDefault="000C378D" w:rsidP="000C378D">
      <w:pPr>
        <w:shd w:val="clear" w:color="auto" w:fill="FFFFFF"/>
        <w:rPr>
          <w:rFonts w:ascii="Verdana" w:eastAsia="Times New Roman" w:hAnsi="Verdana"/>
          <w:color w:val="222222"/>
          <w:lang w:val="en-NZ"/>
        </w:rPr>
      </w:pPr>
      <w:r w:rsidRPr="000C378D">
        <w:rPr>
          <w:rFonts w:ascii="Verdana" w:eastAsia="Times New Roman" w:hAnsi="Verdana"/>
          <w:color w:val="222222"/>
          <w:lang w:val="en-NZ"/>
        </w:rPr>
        <w:t> </w:t>
      </w:r>
    </w:p>
    <w:p w:rsidR="000C378D" w:rsidRPr="000C378D" w:rsidRDefault="000C378D" w:rsidP="000C378D">
      <w:pPr>
        <w:shd w:val="clear" w:color="auto" w:fill="FFFFFF"/>
        <w:rPr>
          <w:rFonts w:ascii="Verdana" w:eastAsia="Times New Roman" w:hAnsi="Verdana"/>
          <w:color w:val="222222"/>
          <w:lang w:val="en-NZ"/>
        </w:rPr>
      </w:pPr>
      <w:r w:rsidRPr="000C378D">
        <w:rPr>
          <w:rFonts w:ascii="Verdana" w:eastAsia="Times New Roman" w:hAnsi="Verdana"/>
          <w:color w:val="222222"/>
          <w:lang w:val="en-NZ"/>
        </w:rPr>
        <w:t>A huge factor in changing the offenders belief that your area is an easy target for them, is the way in which you behave when you see or detect suspicious activity.  Calling Police at the time of an incident and passing on vehicle registration details and descriptions of suspicious people and vehicles is a great deterrent to the bad guys, especially if your timely 111 call results in Police catching up with the suspect(s).</w:t>
      </w:r>
    </w:p>
    <w:p w:rsidR="000C378D" w:rsidRPr="000C378D" w:rsidRDefault="000C378D" w:rsidP="000C378D">
      <w:pPr>
        <w:shd w:val="clear" w:color="auto" w:fill="FFFFFF"/>
        <w:rPr>
          <w:rFonts w:ascii="Verdana" w:eastAsia="Times New Roman" w:hAnsi="Verdana"/>
          <w:color w:val="222222"/>
          <w:lang w:val="en-NZ"/>
        </w:rPr>
      </w:pPr>
      <w:r w:rsidRPr="000C378D">
        <w:rPr>
          <w:rFonts w:ascii="Verdana" w:eastAsia="Times New Roman" w:hAnsi="Verdana"/>
          <w:color w:val="222222"/>
          <w:lang w:val="en-NZ"/>
        </w:rPr>
        <w:t> </w:t>
      </w:r>
    </w:p>
    <w:p w:rsidR="000C378D" w:rsidRPr="000C378D" w:rsidRDefault="000C378D" w:rsidP="000C378D">
      <w:pPr>
        <w:shd w:val="clear" w:color="auto" w:fill="FFFFFF"/>
        <w:rPr>
          <w:rFonts w:ascii="Verdana" w:eastAsia="Times New Roman" w:hAnsi="Verdana"/>
          <w:color w:val="222222"/>
          <w:lang w:val="en-NZ"/>
        </w:rPr>
      </w:pPr>
      <w:r w:rsidRPr="000C378D">
        <w:rPr>
          <w:rFonts w:ascii="Verdana" w:eastAsia="Times New Roman" w:hAnsi="Verdana"/>
          <w:color w:val="222222"/>
          <w:lang w:val="en-NZ"/>
        </w:rPr>
        <w:t>Unfortunately this time of the year criminals are active in rural areas because they are setting up for the cannabis growing season.  Commonly they will select rural land where they think they are unlikely to be disturbed or discovered, find a suitable area to plant out their cannabis seedlings.  Often they will not have permission of the land owner to be on this land. They may gain access to remote areas using a motorbike or 4-wheeler, and will often steal or acquire fencing materials, shade cloth, water containers, water pipes or hose, fertiliser, potting mix and other items used to set up their 'grow.'</w:t>
      </w:r>
    </w:p>
    <w:p w:rsidR="000C378D" w:rsidRPr="000C378D" w:rsidRDefault="000C378D" w:rsidP="000C378D">
      <w:pPr>
        <w:shd w:val="clear" w:color="auto" w:fill="FFFFFF"/>
        <w:rPr>
          <w:rFonts w:ascii="Verdana" w:eastAsia="Times New Roman" w:hAnsi="Verdana"/>
          <w:color w:val="222222"/>
          <w:lang w:val="en-NZ"/>
        </w:rPr>
      </w:pPr>
      <w:r w:rsidRPr="000C378D">
        <w:rPr>
          <w:rFonts w:ascii="Verdana" w:eastAsia="Times New Roman" w:hAnsi="Verdana"/>
          <w:color w:val="222222"/>
          <w:lang w:val="en-NZ"/>
        </w:rPr>
        <w:t> </w:t>
      </w:r>
    </w:p>
    <w:p w:rsidR="000C378D" w:rsidRPr="000C378D" w:rsidRDefault="000C378D" w:rsidP="000C378D">
      <w:pPr>
        <w:shd w:val="clear" w:color="auto" w:fill="FFFFFF"/>
        <w:rPr>
          <w:rFonts w:ascii="Verdana" w:eastAsia="Times New Roman" w:hAnsi="Verdana"/>
          <w:color w:val="222222"/>
          <w:lang w:val="en-NZ"/>
        </w:rPr>
      </w:pPr>
      <w:r w:rsidRPr="000C378D">
        <w:rPr>
          <w:rFonts w:ascii="Verdana" w:eastAsia="Times New Roman" w:hAnsi="Verdana"/>
          <w:color w:val="222222"/>
          <w:lang w:val="en-NZ"/>
        </w:rPr>
        <w:t>Police are very interested in hearing from you if you have seen or heard anything suspicious or you become aware of activity connected with cannabis growing.  This could be anything from hearing information from others, to coming across an active cannabis plot.</w:t>
      </w:r>
    </w:p>
    <w:p w:rsidR="000C378D" w:rsidRPr="000C378D" w:rsidRDefault="000C378D" w:rsidP="000C378D">
      <w:pPr>
        <w:shd w:val="clear" w:color="auto" w:fill="FFFFFF"/>
        <w:rPr>
          <w:rFonts w:ascii="Verdana" w:eastAsia="Times New Roman" w:hAnsi="Verdana"/>
          <w:color w:val="222222"/>
          <w:lang w:val="en-NZ"/>
        </w:rPr>
      </w:pPr>
      <w:r w:rsidRPr="000C378D">
        <w:rPr>
          <w:rFonts w:ascii="Verdana" w:eastAsia="Times New Roman" w:hAnsi="Verdana"/>
          <w:color w:val="222222"/>
          <w:lang w:val="en-NZ"/>
        </w:rPr>
        <w:t> </w:t>
      </w:r>
    </w:p>
    <w:p w:rsidR="000C378D" w:rsidRPr="000C378D" w:rsidRDefault="000C378D" w:rsidP="000C378D">
      <w:pPr>
        <w:shd w:val="clear" w:color="auto" w:fill="FFFFFF"/>
        <w:rPr>
          <w:rFonts w:ascii="Verdana" w:eastAsia="Times New Roman" w:hAnsi="Verdana"/>
          <w:color w:val="222222"/>
          <w:lang w:val="en-NZ"/>
        </w:rPr>
      </w:pPr>
      <w:r w:rsidRPr="000C378D">
        <w:rPr>
          <w:rFonts w:ascii="Verdana" w:eastAsia="Times New Roman" w:hAnsi="Verdana"/>
          <w:color w:val="222222"/>
          <w:lang w:val="en-NZ"/>
        </w:rPr>
        <w:t>I have attached a copy of a 'drug information form' that you can save to your computer or device.  If you have any information to pass to Police, you can complete the boxes on the form as required, and email the form as an attachment to the police email address shown on the form. If you prefer, you can fill the form out, print it and mail the printed copy to the mailing address shown on the form.</w:t>
      </w:r>
    </w:p>
    <w:p w:rsidR="000C378D" w:rsidRPr="000C378D" w:rsidRDefault="000C378D" w:rsidP="000C378D">
      <w:pPr>
        <w:shd w:val="clear" w:color="auto" w:fill="FFFFFF"/>
        <w:rPr>
          <w:rFonts w:ascii="Verdana" w:eastAsia="Times New Roman" w:hAnsi="Verdana"/>
          <w:color w:val="222222"/>
          <w:lang w:val="en-NZ"/>
        </w:rPr>
      </w:pPr>
      <w:r w:rsidRPr="000C378D">
        <w:rPr>
          <w:rFonts w:ascii="Verdana" w:eastAsia="Times New Roman" w:hAnsi="Verdana"/>
          <w:color w:val="222222"/>
          <w:lang w:val="en-NZ"/>
        </w:rPr>
        <w:t> </w:t>
      </w:r>
    </w:p>
    <w:p w:rsidR="000C378D" w:rsidRPr="000C378D" w:rsidRDefault="000C378D" w:rsidP="000C378D">
      <w:pPr>
        <w:shd w:val="clear" w:color="auto" w:fill="FFFFFF"/>
        <w:rPr>
          <w:rFonts w:ascii="Verdana" w:eastAsia="Times New Roman" w:hAnsi="Verdana"/>
          <w:color w:val="222222"/>
          <w:lang w:val="en-NZ"/>
        </w:rPr>
      </w:pPr>
      <w:r w:rsidRPr="000C378D">
        <w:rPr>
          <w:rFonts w:ascii="Verdana" w:eastAsia="Times New Roman" w:hAnsi="Verdana"/>
          <w:color w:val="222222"/>
          <w:lang w:val="en-NZ"/>
        </w:rPr>
        <w:lastRenderedPageBreak/>
        <w:t>Police rely heavily on the public to be the eyes and ears of the community.  If you play your part and help the Police with information about illicit drug cultivation, you'll help make our rural community safer and you'll send a firm message to the drug growers that the community doesn't tolerate them.</w:t>
      </w:r>
    </w:p>
    <w:p w:rsidR="000C378D" w:rsidRPr="000C378D" w:rsidRDefault="000C378D" w:rsidP="000C378D">
      <w:pPr>
        <w:shd w:val="clear" w:color="auto" w:fill="FFFFFF"/>
        <w:rPr>
          <w:rFonts w:ascii="Verdana" w:eastAsia="Times New Roman" w:hAnsi="Verdana"/>
          <w:color w:val="222222"/>
          <w:lang w:val="en-NZ"/>
        </w:rPr>
      </w:pPr>
      <w:r w:rsidRPr="000C378D">
        <w:rPr>
          <w:rFonts w:ascii="Verdana" w:eastAsia="Times New Roman" w:hAnsi="Verdana"/>
          <w:color w:val="222222"/>
          <w:lang w:val="en-NZ"/>
        </w:rPr>
        <w:t> </w:t>
      </w:r>
    </w:p>
    <w:p w:rsidR="000C378D" w:rsidRPr="000C378D" w:rsidRDefault="000C378D" w:rsidP="000C378D">
      <w:pPr>
        <w:shd w:val="clear" w:color="auto" w:fill="FFFFFF"/>
        <w:rPr>
          <w:rFonts w:ascii="Verdana" w:eastAsia="Times New Roman" w:hAnsi="Verdana"/>
          <w:color w:val="222222"/>
          <w:lang w:val="en-NZ"/>
        </w:rPr>
      </w:pPr>
      <w:r w:rsidRPr="000C378D">
        <w:rPr>
          <w:rFonts w:ascii="Verdana" w:eastAsia="Times New Roman" w:hAnsi="Verdana"/>
          <w:color w:val="222222"/>
          <w:lang w:val="en-NZ"/>
        </w:rPr>
        <w:t>Regards,   </w:t>
      </w:r>
    </w:p>
    <w:tbl>
      <w:tblPr>
        <w:tblW w:w="0" w:type="auto"/>
        <w:tblCellSpacing w:w="0" w:type="dxa"/>
        <w:tblCellMar>
          <w:left w:w="0" w:type="dxa"/>
          <w:right w:w="0" w:type="dxa"/>
        </w:tblCellMar>
        <w:tblLook w:val="04A0" w:firstRow="1" w:lastRow="0" w:firstColumn="1" w:lastColumn="0" w:noHBand="0" w:noVBand="1"/>
      </w:tblPr>
      <w:tblGrid>
        <w:gridCol w:w="6"/>
        <w:gridCol w:w="6150"/>
      </w:tblGrid>
      <w:tr w:rsidR="000C378D" w:rsidRPr="000C378D" w:rsidTr="000C378D">
        <w:trPr>
          <w:tblCellSpacing w:w="0" w:type="dxa"/>
        </w:trPr>
        <w:tc>
          <w:tcPr>
            <w:tcW w:w="0" w:type="auto"/>
            <w:hideMark/>
          </w:tcPr>
          <w:p w:rsidR="000C378D" w:rsidRPr="000C378D" w:rsidRDefault="000C378D" w:rsidP="000C378D">
            <w:pPr>
              <w:rPr>
                <w:rFonts w:ascii="Arial" w:eastAsia="Times New Roman" w:hAnsi="Arial" w:cs="Arial"/>
                <w:sz w:val="20"/>
                <w:szCs w:val="20"/>
                <w:lang w:val="en-NZ"/>
              </w:rPr>
            </w:pPr>
          </w:p>
        </w:tc>
        <w:tc>
          <w:tcPr>
            <w:tcW w:w="0" w:type="auto"/>
            <w:hideMark/>
          </w:tcPr>
          <w:p w:rsidR="000C378D" w:rsidRPr="000C378D" w:rsidRDefault="000C378D" w:rsidP="000C378D">
            <w:pPr>
              <w:spacing w:before="240"/>
              <w:rPr>
                <w:rFonts w:ascii="Arial" w:hAnsi="Arial" w:cs="Arial"/>
                <w:color w:val="00529C"/>
                <w:sz w:val="18"/>
                <w:szCs w:val="18"/>
                <w:lang w:val="en-NZ"/>
              </w:rPr>
            </w:pPr>
            <w:r w:rsidRPr="000C378D">
              <w:rPr>
                <w:rFonts w:ascii="Arial" w:hAnsi="Arial" w:cs="Arial"/>
                <w:b/>
                <w:bCs/>
                <w:color w:val="00529C"/>
                <w:sz w:val="18"/>
                <w:szCs w:val="18"/>
                <w:lang w:val="en-NZ"/>
              </w:rPr>
              <w:t>Acting Sergeant Russ Smith</w:t>
            </w:r>
          </w:p>
          <w:p w:rsidR="000C378D" w:rsidRPr="000C378D" w:rsidRDefault="000C378D" w:rsidP="000C378D">
            <w:pPr>
              <w:spacing w:before="240"/>
              <w:rPr>
                <w:rFonts w:ascii="Arial" w:hAnsi="Arial" w:cs="Arial"/>
                <w:color w:val="00529C"/>
                <w:sz w:val="18"/>
                <w:szCs w:val="18"/>
                <w:lang w:val="en-NZ"/>
              </w:rPr>
            </w:pPr>
            <w:r w:rsidRPr="000C378D">
              <w:rPr>
                <w:rFonts w:ascii="Arial" w:hAnsi="Arial" w:cs="Arial"/>
                <w:b/>
                <w:bCs/>
                <w:color w:val="00529C"/>
                <w:sz w:val="18"/>
                <w:szCs w:val="18"/>
                <w:lang w:val="en-NZ"/>
              </w:rPr>
              <w:t>BLENHEIM CRIME PREVENTION GROUP</w:t>
            </w:r>
            <w:r w:rsidRPr="000C378D">
              <w:rPr>
                <w:rFonts w:ascii="Arial" w:hAnsi="Arial" w:cs="Arial"/>
                <w:color w:val="00529C"/>
                <w:sz w:val="18"/>
                <w:szCs w:val="18"/>
                <w:lang w:val="en-NZ"/>
              </w:rPr>
              <w:t> | New Zealand Police</w:t>
            </w:r>
            <w:r w:rsidRPr="000C378D">
              <w:rPr>
                <w:rFonts w:ascii="Arial" w:hAnsi="Arial" w:cs="Arial"/>
                <w:color w:val="00529C"/>
                <w:sz w:val="18"/>
                <w:szCs w:val="18"/>
                <w:lang w:val="en-NZ"/>
              </w:rPr>
              <w:br/>
            </w:r>
            <w:r w:rsidRPr="000C378D">
              <w:rPr>
                <w:rFonts w:ascii="Arial" w:hAnsi="Arial" w:cs="Arial"/>
                <w:b/>
                <w:bCs/>
                <w:color w:val="00529C"/>
                <w:sz w:val="18"/>
                <w:szCs w:val="18"/>
                <w:lang w:val="en-NZ"/>
              </w:rPr>
              <w:t>P</w:t>
            </w:r>
            <w:r w:rsidRPr="000C378D">
              <w:rPr>
                <w:rFonts w:ascii="Arial" w:hAnsi="Arial" w:cs="Arial"/>
                <w:color w:val="00529C"/>
                <w:sz w:val="18"/>
                <w:szCs w:val="18"/>
                <w:lang w:val="en-NZ"/>
              </w:rPr>
              <w:t>   03 578 5279    |  Extn: 38837 or 38830    |   </w:t>
            </w:r>
            <w:r w:rsidRPr="000C378D">
              <w:rPr>
                <w:rFonts w:ascii="Arial" w:hAnsi="Arial" w:cs="Arial"/>
                <w:b/>
                <w:bCs/>
                <w:color w:val="00529C"/>
                <w:sz w:val="18"/>
                <w:szCs w:val="18"/>
                <w:lang w:val="en-NZ"/>
              </w:rPr>
              <w:t>E</w:t>
            </w:r>
            <w:r w:rsidRPr="000C378D">
              <w:rPr>
                <w:rFonts w:ascii="Arial" w:hAnsi="Arial" w:cs="Arial"/>
                <w:color w:val="00529C"/>
                <w:sz w:val="18"/>
                <w:szCs w:val="18"/>
                <w:lang w:val="en-NZ"/>
              </w:rPr>
              <w:t>   </w:t>
            </w:r>
            <w:r w:rsidRPr="000C378D">
              <w:rPr>
                <w:rFonts w:ascii="Arial" w:hAnsi="Arial" w:cs="Arial"/>
                <w:color w:val="00529C"/>
                <w:sz w:val="18"/>
                <w:szCs w:val="18"/>
                <w:lang w:val="en-NZ"/>
              </w:rPr>
              <w:fldChar w:fldCharType="begin"/>
            </w:r>
            <w:r w:rsidRPr="000C378D">
              <w:rPr>
                <w:rFonts w:ascii="Arial" w:hAnsi="Arial" w:cs="Arial"/>
                <w:color w:val="00529C"/>
                <w:sz w:val="18"/>
                <w:szCs w:val="18"/>
                <w:lang w:val="en-NZ"/>
              </w:rPr>
              <w:instrText xml:space="preserve"> HYPERLINK "mailto:marlb.rural@police.govt.nz" \t "_blank" </w:instrText>
            </w:r>
            <w:r w:rsidRPr="000C378D">
              <w:rPr>
                <w:rFonts w:ascii="Arial" w:hAnsi="Arial" w:cs="Arial"/>
                <w:color w:val="00529C"/>
                <w:sz w:val="18"/>
                <w:szCs w:val="18"/>
                <w:lang w:val="en-NZ"/>
              </w:rPr>
            </w:r>
            <w:r w:rsidRPr="000C378D">
              <w:rPr>
                <w:rFonts w:ascii="Arial" w:hAnsi="Arial" w:cs="Arial"/>
                <w:color w:val="00529C"/>
                <w:sz w:val="18"/>
                <w:szCs w:val="18"/>
                <w:lang w:val="en-NZ"/>
              </w:rPr>
              <w:fldChar w:fldCharType="separate"/>
            </w:r>
            <w:r w:rsidRPr="000C378D">
              <w:rPr>
                <w:rFonts w:ascii="Arial" w:hAnsi="Arial" w:cs="Arial"/>
                <w:color w:val="0D64B2"/>
                <w:sz w:val="18"/>
                <w:szCs w:val="18"/>
                <w:u w:val="single"/>
                <w:lang w:val="en-NZ"/>
              </w:rPr>
              <w:t>marlb.rural@police.govt.nz</w:t>
            </w:r>
            <w:r w:rsidRPr="000C378D">
              <w:rPr>
                <w:rFonts w:ascii="Arial" w:hAnsi="Arial" w:cs="Arial"/>
                <w:color w:val="00529C"/>
                <w:sz w:val="18"/>
                <w:szCs w:val="18"/>
                <w:lang w:val="en-NZ"/>
              </w:rPr>
              <w:fldChar w:fldCharType="end"/>
            </w:r>
          </w:p>
        </w:tc>
      </w:tr>
    </w:tbl>
    <w:p w:rsidR="007A52B3" w:rsidRDefault="000C378D"/>
    <w:sectPr w:rsidR="007A52B3" w:rsidSect="00CF7886">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287" w:usb1="00000000"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78D"/>
    <w:rsid w:val="000C378D"/>
    <w:rsid w:val="003E2072"/>
    <w:rsid w:val="007D622E"/>
    <w:rsid w:val="00CF78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29372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C378D"/>
    <w:pPr>
      <w:spacing w:before="100" w:beforeAutospacing="1" w:after="100" w:afterAutospacing="1"/>
    </w:pPr>
    <w:rPr>
      <w:rFonts w:ascii="Times" w:hAnsi="Times"/>
      <w:sz w:val="20"/>
      <w:szCs w:val="20"/>
      <w:lang w:val="en-NZ"/>
    </w:rPr>
  </w:style>
  <w:style w:type="character" w:customStyle="1" w:styleId="apple-converted-space">
    <w:name w:val="apple-converted-space"/>
    <w:basedOn w:val="DefaultParagraphFont"/>
    <w:rsid w:val="000C378D"/>
  </w:style>
  <w:style w:type="character" w:styleId="Hyperlink">
    <w:name w:val="Hyperlink"/>
    <w:basedOn w:val="DefaultParagraphFont"/>
    <w:uiPriority w:val="99"/>
    <w:semiHidden/>
    <w:unhideWhenUsed/>
    <w:rsid w:val="000C378D"/>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C378D"/>
    <w:pPr>
      <w:spacing w:before="100" w:beforeAutospacing="1" w:after="100" w:afterAutospacing="1"/>
    </w:pPr>
    <w:rPr>
      <w:rFonts w:ascii="Times" w:hAnsi="Times"/>
      <w:sz w:val="20"/>
      <w:szCs w:val="20"/>
      <w:lang w:val="en-NZ"/>
    </w:rPr>
  </w:style>
  <w:style w:type="character" w:customStyle="1" w:styleId="apple-converted-space">
    <w:name w:val="apple-converted-space"/>
    <w:basedOn w:val="DefaultParagraphFont"/>
    <w:rsid w:val="000C378D"/>
  </w:style>
  <w:style w:type="character" w:styleId="Hyperlink">
    <w:name w:val="Hyperlink"/>
    <w:basedOn w:val="DefaultParagraphFont"/>
    <w:uiPriority w:val="99"/>
    <w:semiHidden/>
    <w:unhideWhenUsed/>
    <w:rsid w:val="000C37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623744">
      <w:bodyDiv w:val="1"/>
      <w:marLeft w:val="0"/>
      <w:marRight w:val="0"/>
      <w:marTop w:val="0"/>
      <w:marBottom w:val="0"/>
      <w:divBdr>
        <w:top w:val="none" w:sz="0" w:space="0" w:color="auto"/>
        <w:left w:val="none" w:sz="0" w:space="0" w:color="auto"/>
        <w:bottom w:val="none" w:sz="0" w:space="0" w:color="auto"/>
        <w:right w:val="none" w:sz="0" w:space="0" w:color="auto"/>
      </w:divBdr>
      <w:divsChild>
        <w:div w:id="1057558623">
          <w:marLeft w:val="0"/>
          <w:marRight w:val="0"/>
          <w:marTop w:val="0"/>
          <w:marBottom w:val="0"/>
          <w:divBdr>
            <w:top w:val="none" w:sz="0" w:space="0" w:color="auto"/>
            <w:left w:val="none" w:sz="0" w:space="0" w:color="auto"/>
            <w:bottom w:val="none" w:sz="0" w:space="0" w:color="auto"/>
            <w:right w:val="none" w:sz="0" w:space="0" w:color="auto"/>
          </w:divBdr>
        </w:div>
        <w:div w:id="430049352">
          <w:marLeft w:val="0"/>
          <w:marRight w:val="0"/>
          <w:marTop w:val="0"/>
          <w:marBottom w:val="0"/>
          <w:divBdr>
            <w:top w:val="none" w:sz="0" w:space="0" w:color="auto"/>
            <w:left w:val="none" w:sz="0" w:space="0" w:color="auto"/>
            <w:bottom w:val="none" w:sz="0" w:space="0" w:color="auto"/>
            <w:right w:val="none" w:sz="0" w:space="0" w:color="auto"/>
          </w:divBdr>
        </w:div>
        <w:div w:id="799960053">
          <w:marLeft w:val="0"/>
          <w:marRight w:val="0"/>
          <w:marTop w:val="0"/>
          <w:marBottom w:val="0"/>
          <w:divBdr>
            <w:top w:val="none" w:sz="0" w:space="0" w:color="auto"/>
            <w:left w:val="none" w:sz="0" w:space="0" w:color="auto"/>
            <w:bottom w:val="none" w:sz="0" w:space="0" w:color="auto"/>
            <w:right w:val="none" w:sz="0" w:space="0" w:color="auto"/>
          </w:divBdr>
        </w:div>
        <w:div w:id="1299531271">
          <w:marLeft w:val="0"/>
          <w:marRight w:val="0"/>
          <w:marTop w:val="0"/>
          <w:marBottom w:val="0"/>
          <w:divBdr>
            <w:top w:val="none" w:sz="0" w:space="0" w:color="auto"/>
            <w:left w:val="none" w:sz="0" w:space="0" w:color="auto"/>
            <w:bottom w:val="none" w:sz="0" w:space="0" w:color="auto"/>
            <w:right w:val="none" w:sz="0" w:space="0" w:color="auto"/>
          </w:divBdr>
        </w:div>
        <w:div w:id="384960884">
          <w:marLeft w:val="0"/>
          <w:marRight w:val="0"/>
          <w:marTop w:val="0"/>
          <w:marBottom w:val="0"/>
          <w:divBdr>
            <w:top w:val="none" w:sz="0" w:space="0" w:color="auto"/>
            <w:left w:val="none" w:sz="0" w:space="0" w:color="auto"/>
            <w:bottom w:val="none" w:sz="0" w:space="0" w:color="auto"/>
            <w:right w:val="none" w:sz="0" w:space="0" w:color="auto"/>
          </w:divBdr>
        </w:div>
        <w:div w:id="815688202">
          <w:marLeft w:val="0"/>
          <w:marRight w:val="0"/>
          <w:marTop w:val="0"/>
          <w:marBottom w:val="0"/>
          <w:divBdr>
            <w:top w:val="none" w:sz="0" w:space="0" w:color="auto"/>
            <w:left w:val="none" w:sz="0" w:space="0" w:color="auto"/>
            <w:bottom w:val="none" w:sz="0" w:space="0" w:color="auto"/>
            <w:right w:val="none" w:sz="0" w:space="0" w:color="auto"/>
          </w:divBdr>
        </w:div>
        <w:div w:id="809177445">
          <w:marLeft w:val="0"/>
          <w:marRight w:val="0"/>
          <w:marTop w:val="0"/>
          <w:marBottom w:val="0"/>
          <w:divBdr>
            <w:top w:val="none" w:sz="0" w:space="0" w:color="auto"/>
            <w:left w:val="none" w:sz="0" w:space="0" w:color="auto"/>
            <w:bottom w:val="none" w:sz="0" w:space="0" w:color="auto"/>
            <w:right w:val="none" w:sz="0" w:space="0" w:color="auto"/>
          </w:divBdr>
        </w:div>
        <w:div w:id="1306084951">
          <w:marLeft w:val="0"/>
          <w:marRight w:val="0"/>
          <w:marTop w:val="0"/>
          <w:marBottom w:val="0"/>
          <w:divBdr>
            <w:top w:val="none" w:sz="0" w:space="0" w:color="auto"/>
            <w:left w:val="none" w:sz="0" w:space="0" w:color="auto"/>
            <w:bottom w:val="none" w:sz="0" w:space="0" w:color="auto"/>
            <w:right w:val="none" w:sz="0" w:space="0" w:color="auto"/>
          </w:divBdr>
        </w:div>
        <w:div w:id="396706417">
          <w:marLeft w:val="0"/>
          <w:marRight w:val="0"/>
          <w:marTop w:val="0"/>
          <w:marBottom w:val="0"/>
          <w:divBdr>
            <w:top w:val="none" w:sz="0" w:space="0" w:color="auto"/>
            <w:left w:val="none" w:sz="0" w:space="0" w:color="auto"/>
            <w:bottom w:val="none" w:sz="0" w:space="0" w:color="auto"/>
            <w:right w:val="none" w:sz="0" w:space="0" w:color="auto"/>
          </w:divBdr>
        </w:div>
        <w:div w:id="2095124765">
          <w:marLeft w:val="0"/>
          <w:marRight w:val="0"/>
          <w:marTop w:val="0"/>
          <w:marBottom w:val="0"/>
          <w:divBdr>
            <w:top w:val="none" w:sz="0" w:space="0" w:color="auto"/>
            <w:left w:val="none" w:sz="0" w:space="0" w:color="auto"/>
            <w:bottom w:val="none" w:sz="0" w:space="0" w:color="auto"/>
            <w:right w:val="none" w:sz="0" w:space="0" w:color="auto"/>
          </w:divBdr>
        </w:div>
        <w:div w:id="282269224">
          <w:marLeft w:val="0"/>
          <w:marRight w:val="0"/>
          <w:marTop w:val="0"/>
          <w:marBottom w:val="0"/>
          <w:divBdr>
            <w:top w:val="none" w:sz="0" w:space="0" w:color="auto"/>
            <w:left w:val="none" w:sz="0" w:space="0" w:color="auto"/>
            <w:bottom w:val="none" w:sz="0" w:space="0" w:color="auto"/>
            <w:right w:val="none" w:sz="0" w:space="0" w:color="auto"/>
          </w:divBdr>
        </w:div>
        <w:div w:id="359430443">
          <w:marLeft w:val="0"/>
          <w:marRight w:val="0"/>
          <w:marTop w:val="0"/>
          <w:marBottom w:val="0"/>
          <w:divBdr>
            <w:top w:val="none" w:sz="0" w:space="0" w:color="auto"/>
            <w:left w:val="none" w:sz="0" w:space="0" w:color="auto"/>
            <w:bottom w:val="none" w:sz="0" w:space="0" w:color="auto"/>
            <w:right w:val="none" w:sz="0" w:space="0" w:color="auto"/>
          </w:divBdr>
        </w:div>
        <w:div w:id="487289613">
          <w:marLeft w:val="0"/>
          <w:marRight w:val="0"/>
          <w:marTop w:val="0"/>
          <w:marBottom w:val="0"/>
          <w:divBdr>
            <w:top w:val="none" w:sz="0" w:space="0" w:color="auto"/>
            <w:left w:val="none" w:sz="0" w:space="0" w:color="auto"/>
            <w:bottom w:val="none" w:sz="0" w:space="0" w:color="auto"/>
            <w:right w:val="none" w:sz="0" w:space="0" w:color="auto"/>
          </w:divBdr>
        </w:div>
        <w:div w:id="1885018181">
          <w:marLeft w:val="0"/>
          <w:marRight w:val="0"/>
          <w:marTop w:val="0"/>
          <w:marBottom w:val="0"/>
          <w:divBdr>
            <w:top w:val="none" w:sz="0" w:space="0" w:color="auto"/>
            <w:left w:val="none" w:sz="0" w:space="0" w:color="auto"/>
            <w:bottom w:val="none" w:sz="0" w:space="0" w:color="auto"/>
            <w:right w:val="none" w:sz="0" w:space="0" w:color="auto"/>
          </w:divBdr>
        </w:div>
        <w:div w:id="441921485">
          <w:marLeft w:val="0"/>
          <w:marRight w:val="0"/>
          <w:marTop w:val="0"/>
          <w:marBottom w:val="0"/>
          <w:divBdr>
            <w:top w:val="none" w:sz="0" w:space="0" w:color="auto"/>
            <w:left w:val="none" w:sz="0" w:space="0" w:color="auto"/>
            <w:bottom w:val="none" w:sz="0" w:space="0" w:color="auto"/>
            <w:right w:val="none" w:sz="0" w:space="0" w:color="auto"/>
          </w:divBdr>
        </w:div>
        <w:div w:id="174240790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483</Words>
  <Characters>2288</Characters>
  <Application>Microsoft Macintosh Word</Application>
  <DocSecurity>0</DocSecurity>
  <Lines>53</Lines>
  <Paragraphs>12</Paragraphs>
  <ScaleCrop>false</ScaleCrop>
  <Company>Grant Thornton</Company>
  <LinksUpToDate>false</LinksUpToDate>
  <CharactersWithSpaces>2759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Davison</dc:creator>
  <cp:keywords/>
  <dc:description/>
  <cp:lastModifiedBy>John Davison</cp:lastModifiedBy>
  <cp:revision>1</cp:revision>
  <dcterms:created xsi:type="dcterms:W3CDTF">2015-11-28T04:56:00Z</dcterms:created>
  <dcterms:modified xsi:type="dcterms:W3CDTF">2015-11-28T04:57:00Z</dcterms:modified>
</cp:coreProperties>
</file>