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515B1" w14:textId="32C8B388" w:rsidR="0069319E" w:rsidRDefault="00407A19">
      <w:r>
        <w:rPr>
          <w:noProof/>
          <w:lang w:val="en-NZ" w:eastAsia="en-NZ"/>
        </w:rPr>
        <w:drawing>
          <wp:anchor distT="0" distB="0" distL="114300" distR="114300" simplePos="0" relativeHeight="251655680" behindDoc="0" locked="0" layoutInCell="1" allowOverlap="1" wp14:anchorId="1C0EAFD0" wp14:editId="7A7B922E">
            <wp:simplePos x="0" y="0"/>
            <wp:positionH relativeFrom="column">
              <wp:posOffset>3395345</wp:posOffset>
            </wp:positionH>
            <wp:positionV relativeFrom="paragraph">
              <wp:posOffset>-191135</wp:posOffset>
            </wp:positionV>
            <wp:extent cx="2828290" cy="2206625"/>
            <wp:effectExtent l="0" t="0" r="0" b="3175"/>
            <wp:wrapTight wrapText="bothSides">
              <wp:wrapPolygon edited="0">
                <wp:start x="2134" y="0"/>
                <wp:lineTo x="0" y="1243"/>
                <wp:lineTo x="0" y="11934"/>
                <wp:lineTo x="194" y="16658"/>
                <wp:lineTo x="1552" y="19891"/>
                <wp:lineTo x="1940" y="20388"/>
                <wp:lineTo x="12997" y="21382"/>
                <wp:lineTo x="16877" y="21382"/>
                <wp:lineTo x="19010" y="21382"/>
                <wp:lineTo x="19398" y="21382"/>
                <wp:lineTo x="21144" y="20139"/>
                <wp:lineTo x="21338" y="17404"/>
                <wp:lineTo x="21338" y="1243"/>
                <wp:lineTo x="17652" y="497"/>
                <wp:lineTo x="5044" y="0"/>
                <wp:lineTo x="2134" y="0"/>
              </wp:wrapPolygon>
            </wp:wrapT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22066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mc:AlternateContent>
          <mc:Choice Requires="wps">
            <w:drawing>
              <wp:anchor distT="0" distB="0" distL="114300" distR="114300" simplePos="0" relativeHeight="251654656" behindDoc="0" locked="0" layoutInCell="1" allowOverlap="1" wp14:anchorId="71A3E3D2" wp14:editId="3767EBE5">
                <wp:simplePos x="0" y="0"/>
                <wp:positionH relativeFrom="column">
                  <wp:posOffset>0</wp:posOffset>
                </wp:positionH>
                <wp:positionV relativeFrom="paragraph">
                  <wp:posOffset>0</wp:posOffset>
                </wp:positionV>
                <wp:extent cx="3709035" cy="1143000"/>
                <wp:effectExtent l="0" t="0" r="0" b="0"/>
                <wp:wrapSquare wrapText="bothSides"/>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31C9" w14:textId="77777777" w:rsidR="00191FAF" w:rsidRPr="009468DD" w:rsidRDefault="00191FAF" w:rsidP="009468DD">
                            <w:pPr>
                              <w:rPr>
                                <w:b/>
                                <w:bCs/>
                                <w:sz w:val="72"/>
                                <w:szCs w:val="72"/>
                              </w:rPr>
                            </w:pPr>
                            <w:r w:rsidRPr="009468DD">
                              <w:rPr>
                                <w:b/>
                                <w:bCs/>
                                <w:sz w:val="72"/>
                                <w:szCs w:val="72"/>
                              </w:rPr>
                              <w:t>Port Underwood Association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0;margin-top:0;width:292.0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" filled="f" stroked="f">
                <v:textbox style="mso-fit-shape-to-text:t">
                  <w:txbxContent>
                    <w:p w14:paraId="375931C9" w14:textId="77777777" w:rsidR="00191FAF" w:rsidRPr="009468DD" w:rsidRDefault="00191FAF" w:rsidP="009468DD">
                      <w:pPr>
                        <w:rPr>
                          <w:b/>
                          <w:bCs/>
                          <w:sz w:val="72"/>
                          <w:szCs w:val="72"/>
                        </w:rPr>
                      </w:pPr>
                      <w:r w:rsidRPr="009468DD">
                        <w:rPr>
                          <w:b/>
                          <w:bCs/>
                          <w:sz w:val="72"/>
                          <w:szCs w:val="72"/>
                        </w:rPr>
                        <w:t>Port Underwood Association</w:t>
                      </w:r>
                    </w:p>
                  </w:txbxContent>
                </v:textbox>
                <w10:wrap type="square"/>
              </v:shape>
            </w:pict>
          </mc:Fallback>
        </mc:AlternateContent>
      </w:r>
      <w:r w:rsidR="0069319E" w:rsidRPr="009468DD">
        <w:rPr>
          <w:sz w:val="36"/>
          <w:szCs w:val="36"/>
        </w:rPr>
        <w:t>Welcome</w:t>
      </w:r>
      <w:r w:rsidR="00FF20EF">
        <w:t xml:space="preserve"> to the</w:t>
      </w:r>
      <w:r w:rsidR="00E21E29">
        <w:t xml:space="preserve"> </w:t>
      </w:r>
      <w:r w:rsidR="00C47385">
        <w:t>Spring</w:t>
      </w:r>
      <w:r w:rsidR="0069319E">
        <w:t xml:space="preserve"> 201</w:t>
      </w:r>
      <w:r w:rsidR="00647D1F">
        <w:t>5</w:t>
      </w:r>
      <w:r w:rsidR="0069319E">
        <w:t xml:space="preserve"> issue of the Port Underwood Association newsletter. </w:t>
      </w:r>
    </w:p>
    <w:p w14:paraId="261E21E3" w14:textId="77777777" w:rsidR="0069319E" w:rsidRDefault="00407A19">
      <w:r>
        <w:rPr>
          <w:noProof/>
          <w:lang w:val="en-NZ" w:eastAsia="en-NZ"/>
        </w:rPr>
        <mc:AlternateContent>
          <mc:Choice Requires="wpg">
            <w:drawing>
              <wp:anchor distT="0" distB="0" distL="114300" distR="114300" simplePos="0" relativeHeight="251656704" behindDoc="0" locked="0" layoutInCell="1" allowOverlap="1" wp14:anchorId="28D18CBB" wp14:editId="31CD5830">
                <wp:simplePos x="0" y="0"/>
                <wp:positionH relativeFrom="page">
                  <wp:posOffset>4966335</wp:posOffset>
                </wp:positionH>
                <wp:positionV relativeFrom="page">
                  <wp:posOffset>2860040</wp:posOffset>
                </wp:positionV>
                <wp:extent cx="2171700" cy="3289300"/>
                <wp:effectExtent l="0" t="0" r="12700" b="38100"/>
                <wp:wrapSquare wrapText="bothSides"/>
                <wp:docPr id="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3289300"/>
                          <a:chOff x="0" y="0"/>
                          <a:chExt cx="2171700" cy="3289300"/>
                        </a:xfrm>
                      </wpg:grpSpPr>
                      <wps:wsp>
                        <wps:cNvPr id="6" name="Text Box 37"/>
                        <wps:cNvSpPr txBox="1">
                          <a:spLocks noChangeArrowheads="1"/>
                        </wps:cNvSpPr>
                        <wps:spPr bwMode="auto">
                          <a:xfrm>
                            <a:off x="247650" y="0"/>
                            <a:ext cx="18288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C461" w14:textId="77777777" w:rsidR="00191FAF" w:rsidRPr="00CF6C10" w:rsidRDefault="00191FAF" w:rsidP="009468DD">
                              <w:pPr>
                                <w:pStyle w:val="Heading3"/>
                                <w:rPr>
                                  <w:rFonts w:ascii="Times New Roman" w:hAnsi="Times New Roman" w:cs="Times New Roman"/>
                                </w:rPr>
                              </w:pPr>
                              <w:r w:rsidRPr="00CF6C10">
                                <w:rPr>
                                  <w:rFonts w:ascii="Times New Roman" w:hAnsi="Times New Roman" w:cs="Times New Roman"/>
                                </w:rPr>
                                <w:t>Contents</w:t>
                              </w:r>
                            </w:p>
                          </w:txbxContent>
                        </wps:txbx>
                        <wps:bodyPr rot="0" vert="horz" wrap="square" lIns="91440" tIns="0" rIns="91440" bIns="0" anchor="t" anchorCtr="0" upright="1">
                          <a:noAutofit/>
                        </wps:bodyPr>
                      </wps:wsp>
                      <wpg:grpSp>
                        <wpg:cNvPr id="7" name="Group 118"/>
                        <wpg:cNvGrpSpPr>
                          <a:grpSpLocks/>
                        </wpg:cNvGrpSpPr>
                        <wpg:grpSpPr bwMode="auto">
                          <a:xfrm>
                            <a:off x="0" y="457200"/>
                            <a:ext cx="2171700" cy="2832100"/>
                            <a:chOff x="0" y="-69850"/>
                            <a:chExt cx="2171700" cy="2832100"/>
                          </a:xfrm>
                        </wpg:grpSpPr>
                        <wps:wsp>
                          <wps:cNvPr id="8" name="Line 24"/>
                          <wps:cNvCnPr/>
                          <wps:spPr bwMode="auto">
                            <a:xfrm>
                              <a:off x="244475" y="2762250"/>
                              <a:ext cx="1828800" cy="0"/>
                            </a:xfrm>
                            <a:prstGeom prst="line">
                              <a:avLst/>
                            </a:prstGeom>
                            <a:noFill/>
                            <a:ln w="6350">
                              <a:solidFill>
                                <a:srgbClr val="8DB3E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9" name="Text Box 8"/>
                          <wps:cNvSpPr txBox="1">
                            <a:spLocks noChangeArrowheads="1"/>
                          </wps:cNvSpPr>
                          <wps:spPr bwMode="auto">
                            <a:xfrm>
                              <a:off x="0" y="-69850"/>
                              <a:ext cx="6165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154CE" w14:textId="5AB2F0FC" w:rsidR="00191FAF" w:rsidRDefault="00191FAF" w:rsidP="009E046F">
                                <w:pPr>
                                  <w:pStyle w:val="Date"/>
                                  <w:jc w:val="center"/>
                                </w:pPr>
                                <w:r>
                                  <w:t>AGM</w:t>
                                </w:r>
                              </w:p>
                            </w:txbxContent>
                          </wps:txbx>
                          <wps:bodyPr rot="0" vert="horz" wrap="square" lIns="0" tIns="0" rIns="0" bIns="0" anchor="t" anchorCtr="0" upright="1">
                            <a:noAutofit/>
                          </wps:bodyPr>
                        </wps:wsp>
                        <wps:wsp>
                          <wps:cNvPr id="10" name="Text Box 9"/>
                          <wps:cNvSpPr txBox="1">
                            <a:spLocks noChangeArrowheads="1"/>
                          </wps:cNvSpPr>
                          <wps:spPr bwMode="auto">
                            <a:xfrm>
                              <a:off x="800100" y="-69850"/>
                              <a:ext cx="13608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5CEEC" w14:textId="60C56CCC" w:rsidR="00191FAF" w:rsidRDefault="00191FAF" w:rsidP="009468DD">
                                <w:pPr>
                                  <w:pStyle w:val="BodyText3"/>
                                </w:pPr>
                                <w:r>
                                  <w:t>3 Jan 2016</w:t>
                                </w:r>
                              </w:p>
                            </w:txbxContent>
                          </wps:txbx>
                          <wps:bodyPr rot="0" vert="horz" wrap="square" lIns="0" tIns="0" rIns="0" bIns="0" anchor="t" anchorCtr="0" upright="1">
                            <a:noAutofit/>
                          </wps:bodyPr>
                        </wps:wsp>
                        <wps:wsp>
                          <wps:cNvPr id="11" name="Text Box 40"/>
                          <wps:cNvSpPr txBox="1">
                            <a:spLocks noChangeArrowheads="1"/>
                          </wps:cNvSpPr>
                          <wps:spPr bwMode="auto">
                            <a:xfrm>
                              <a:off x="0" y="73025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4EC15" w14:textId="5F05454D" w:rsidR="00191FAF" w:rsidRDefault="00191FAF" w:rsidP="00722DAF">
                                <w:pPr>
                                  <w:pStyle w:val="Date"/>
                                  <w:jc w:val="left"/>
                                </w:pPr>
                                <w:r>
                                  <w:t>Subdivisions</w:t>
                                </w:r>
                              </w:p>
                              <w:p w14:paraId="427401D7" w14:textId="77777777" w:rsidR="00157391" w:rsidRDefault="00157391" w:rsidP="00722DAF">
                                <w:pPr>
                                  <w:pStyle w:val="Date"/>
                                  <w:jc w:val="left"/>
                                </w:pPr>
                              </w:p>
                              <w:p w14:paraId="77777FF3" w14:textId="3E748E3B" w:rsidR="00157391" w:rsidRDefault="00157391" w:rsidP="00722DAF">
                                <w:pPr>
                                  <w:pStyle w:val="Date"/>
                                  <w:jc w:val="left"/>
                                </w:pPr>
                                <w:r>
                                  <w:t>Fisheries</w:t>
                                </w:r>
                              </w:p>
                            </w:txbxContent>
                          </wps:txbx>
                          <wps:bodyPr rot="0" vert="horz" wrap="square" lIns="0" tIns="0" rIns="0" bIns="0" anchor="t" anchorCtr="0" upright="1">
                            <a:noAutofit/>
                          </wps:bodyPr>
                        </wps:wsp>
                        <wps:wsp>
                          <wps:cNvPr id="12" name="Text Box 41"/>
                          <wps:cNvSpPr txBox="1">
                            <a:spLocks noChangeArrowheads="1"/>
                          </wps:cNvSpPr>
                          <wps:spPr bwMode="auto">
                            <a:xfrm>
                              <a:off x="800100" y="73025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D0A2A" w14:textId="03A5F5C7" w:rsidR="00191FAF" w:rsidRDefault="00191FAF" w:rsidP="009468DD">
                                <w:pPr>
                                  <w:pStyle w:val="BodyText3"/>
                                </w:pPr>
                                <w:r>
                                  <w:t>Update</w:t>
                                </w:r>
                              </w:p>
                              <w:p w14:paraId="14458DB6" w14:textId="602B2DAE" w:rsidR="00157391" w:rsidRDefault="00157391" w:rsidP="009468DD">
                                <w:pPr>
                                  <w:pStyle w:val="BodyText3"/>
                                </w:pPr>
                                <w:r w:rsidRPr="000B6A1F">
                                  <w:rPr>
                                    <w:rFonts w:eastAsia="Times New Roman"/>
                                    <w:color w:val="222222"/>
                                  </w:rPr>
                                  <w:t>MPI review</w:t>
                                </w:r>
                              </w:p>
                            </w:txbxContent>
                          </wps:txbx>
                          <wps:bodyPr rot="0" vert="horz" wrap="square" lIns="0" tIns="0" rIns="0" bIns="0" anchor="t" anchorCtr="0" upright="1">
                            <a:noAutofit/>
                          </wps:bodyPr>
                        </wps:wsp>
                        <wps:wsp>
                          <wps:cNvPr id="15" name="Text Box 44"/>
                          <wps:cNvSpPr txBox="1">
                            <a:spLocks noChangeArrowheads="1"/>
                          </wps:cNvSpPr>
                          <wps:spPr bwMode="auto">
                            <a:xfrm>
                              <a:off x="0" y="1301750"/>
                              <a:ext cx="6858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57813" w14:textId="77777777" w:rsidR="00191FAF" w:rsidRDefault="00191FAF" w:rsidP="00722DAF">
                                <w:pPr>
                                  <w:pStyle w:val="Date"/>
                                  <w:jc w:val="left"/>
                                </w:pPr>
                                <w:proofErr w:type="spellStart"/>
                                <w:r>
                                  <w:t>Neighbour</w:t>
                                </w:r>
                                <w:proofErr w:type="spellEnd"/>
                                <w:r>
                                  <w:t>-</w:t>
                                </w:r>
                              </w:p>
                              <w:p w14:paraId="19DC1D86" w14:textId="77777777" w:rsidR="00191FAF" w:rsidRDefault="00191FAF" w:rsidP="00722DAF">
                                <w:pPr>
                                  <w:pStyle w:val="Date"/>
                                  <w:jc w:val="left"/>
                                </w:pPr>
                                <w:r>
                                  <w:t>Hood watch</w:t>
                                </w:r>
                              </w:p>
                            </w:txbxContent>
                          </wps:txbx>
                          <wps:bodyPr rot="0" vert="horz" wrap="square" lIns="0" tIns="0" rIns="0" bIns="0" anchor="t" anchorCtr="0" upright="1">
                            <a:noAutofit/>
                          </wps:bodyPr>
                        </wps:wsp>
                        <wps:wsp>
                          <wps:cNvPr id="16" name="Text Box 45"/>
                          <wps:cNvSpPr txBox="1">
                            <a:spLocks noChangeArrowheads="1"/>
                          </wps:cNvSpPr>
                          <wps:spPr bwMode="auto">
                            <a:xfrm>
                              <a:off x="800100" y="130175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CE10A" w14:textId="0E6AE377" w:rsidR="00191FAF" w:rsidRDefault="00191FAF" w:rsidP="009468DD">
                                <w:pPr>
                                  <w:pStyle w:val="BodyText3"/>
                                </w:pPr>
                                <w:r>
                                  <w:t>Update</w:t>
                                </w:r>
                              </w:p>
                            </w:txbxContent>
                          </wps:txbx>
                          <wps:bodyPr rot="0" vert="horz" wrap="square" lIns="0" tIns="0" rIns="0" bIns="0" anchor="t" anchorCtr="0" upright="1">
                            <a:noAutofit/>
                          </wps:bodyPr>
                        </wps:wsp>
                        <wps:wsp>
                          <wps:cNvPr id="17" name="Text Box 46"/>
                          <wps:cNvSpPr txBox="1">
                            <a:spLocks noChangeArrowheads="1"/>
                          </wps:cNvSpPr>
                          <wps:spPr bwMode="auto">
                            <a:xfrm>
                              <a:off x="0" y="1644650"/>
                              <a:ext cx="8001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0EAA" w14:textId="67F3A8DB" w:rsidR="00191FAF" w:rsidRDefault="00191FAF" w:rsidP="00722DAF">
                                <w:pPr>
                                  <w:pStyle w:val="Date"/>
                                  <w:jc w:val="left"/>
                                </w:pPr>
                                <w:r>
                                  <w:t xml:space="preserve">AGM </w:t>
                                </w:r>
                              </w:p>
                            </w:txbxContent>
                          </wps:txbx>
                          <wps:bodyPr rot="0" vert="horz" wrap="square" lIns="0" tIns="0" rIns="0" bIns="0" anchor="t" anchorCtr="0" upright="1">
                            <a:noAutofit/>
                          </wps:bodyPr>
                        </wps:wsp>
                        <wps:wsp>
                          <wps:cNvPr id="18" name="Text Box 47"/>
                          <wps:cNvSpPr txBox="1">
                            <a:spLocks noChangeArrowheads="1"/>
                          </wps:cNvSpPr>
                          <wps:spPr bwMode="auto">
                            <a:xfrm>
                              <a:off x="800100" y="164465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EEC87" w14:textId="48CFFF57" w:rsidR="00191FAF" w:rsidRDefault="00191FAF" w:rsidP="009468DD">
                                <w:pPr>
                                  <w:pStyle w:val="BodyText3"/>
                                </w:pPr>
                                <w:r>
                                  <w:t xml:space="preserve">Agenda </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19" o:spid="_x0000_s1027" style="position:absolute;margin-left:391.05pt;margin-top:225.2pt;width:171pt;height:259pt;z-index:251656704;mso-position-horizontal-relative:page;mso-position-vertical-relative:page" coordsize="2171700,3289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">
                <v:shape id="Text Box 37" o:spid="_x0000_s1028" type="#_x0000_t202" style="position:absolute;left:247650;width:1828800;height:3200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jpTdwQAA&#10;ANoAAAAPAAAAZHJzL2Rvd25yZXYueG1sRI9Pi8IwFMTvwn6H8Ba8aaoHWapR3AXFg3vwzwd4NM+m&#10;2ryUJNrWT78RFjwOM/MbZrHqbC0e5EPlWMFknIEgLpyuuFRwPm1GXyBCRNZYOyYFPQVYLT8GC8y1&#10;a/lAj2MsRYJwyFGBibHJpQyFIYth7Bri5F2ctxiT9KXUHtsEt7WcZtlMWqw4LRhs6MdQcTverQL7&#10;nDz9HtFet/0U26Y329/9t1LDz249BxGpi+/wf3unFczgdSXdALn8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I6U3cEAAADaAAAADwAAAAAAAAAAAAAAAACXAgAAZHJzL2Rvd25y&#10;ZXYueG1sUEsFBgAAAAAEAAQA9QAAAIUDAAAAAA==&#10;" filled="f" stroked="f">
                  <v:textbox inset=",0,,0">
                    <w:txbxContent>
                      <w:p w14:paraId="37F3C461" w14:textId="77777777" w:rsidR="00191FAF" w:rsidRPr="00CF6C10" w:rsidRDefault="00191FAF" w:rsidP="009468DD">
                        <w:pPr>
                          <w:pStyle w:val="Heading3"/>
                          <w:rPr>
                            <w:rFonts w:ascii="Times New Roman" w:hAnsi="Times New Roman" w:cs="Times New Roman"/>
                          </w:rPr>
                        </w:pPr>
                        <w:r w:rsidRPr="00CF6C10">
                          <w:rPr>
                            <w:rFonts w:ascii="Times New Roman" w:hAnsi="Times New Roman" w:cs="Times New Roman"/>
                          </w:rPr>
                          <w:t>Contents</w:t>
                        </w:r>
                      </w:p>
                    </w:txbxContent>
                  </v:textbox>
                </v:shape>
                <v:group id="Group 118" o:spid="_x0000_s1029" style="position:absolute;top:457200;width:2171700;height:2832100" coordorigin=",-69850" coordsize="2171700,2832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line id="Line 24" o:spid="_x0000_s1030" style="position:absolute;visibility:visible;mso-wrap-style:square" from="244475,2762250" to="2073275,2762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e88I78AAADaAAAADwAAAGRycy9kb3ducmV2LnhtbERPy4rCMBTdC/MP4QqzEU11IU41ihQG&#10;dDHgC2Z7aa5tsLkpSWw7fz9ZCC4P573ZDbYRHflgHCuYzzIQxKXThisFt+v3dAUiRGSNjWNS8EcB&#10;dtuP0QZz7Xo+U3eJlUghHHJUUMfY5lKGsiaLYeZa4sTdnbcYE/SV1B77FG4buciypbRoODXU2FJR&#10;U/m4PK0CQ73+/Zq4494ff+5hMTdFdyqU+hwP+zWISEN8i1/ug1aQtqYr6QbI7T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ue88I78AAADaAAAADwAAAAAAAAAAAAAAAACh&#10;AgAAZHJzL2Rvd25yZXYueG1sUEsFBgAAAAAEAAQA+QAAAI0DAAAAAA==&#10;" strokecolor="#8db3e2" strokeweight=".5pt">
                    <v:shadow opacity="22938f" offset="0"/>
                  </v:line>
                  <v:shape id="Text Box 8" o:spid="_x0000_s1031" type="#_x0000_t202" style="position:absolute;top:-69850;width:616585;height:196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inset="0,0,0,0">
                      <w:txbxContent>
                        <w:p w14:paraId="234154CE" w14:textId="5AB2F0FC" w:rsidR="00191FAF" w:rsidRDefault="00191FAF" w:rsidP="009E046F">
                          <w:pPr>
                            <w:pStyle w:val="Date"/>
                            <w:jc w:val="center"/>
                          </w:pPr>
                          <w:r>
                            <w:t>AGM</w:t>
                          </w:r>
                        </w:p>
                      </w:txbxContent>
                    </v:textbox>
                  </v:shape>
                  <v:shape id="Text Box 9" o:spid="_x0000_s1032" type="#_x0000_t202" style="position:absolute;left:800100;top:-69850;width:136080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inset="0,0,0,0">
                      <w:txbxContent>
                        <w:p w14:paraId="0C45CEEC" w14:textId="60C56CCC" w:rsidR="00191FAF" w:rsidRDefault="00191FAF" w:rsidP="009468DD">
                          <w:pPr>
                            <w:pStyle w:val="BodyText3"/>
                          </w:pPr>
                          <w:r>
                            <w:t>3 Jan 2016</w:t>
                          </w:r>
                        </w:p>
                      </w:txbxContent>
                    </v:textbox>
                  </v:shape>
                  <v:shape id="Text Box 40" o:spid="_x0000_s1033" type="#_x0000_t202" style="position:absolute;top:730250;width:8001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inset="0,0,0,0">
                      <w:txbxContent>
                        <w:p w14:paraId="79E4EC15" w14:textId="5F05454D" w:rsidR="00191FAF" w:rsidRDefault="00191FAF" w:rsidP="00722DAF">
                          <w:pPr>
                            <w:pStyle w:val="Date"/>
                            <w:jc w:val="left"/>
                          </w:pPr>
                          <w:r>
                            <w:t>Subdivisions</w:t>
                          </w:r>
                        </w:p>
                        <w:p w14:paraId="427401D7" w14:textId="77777777" w:rsidR="00157391" w:rsidRDefault="00157391" w:rsidP="00722DAF">
                          <w:pPr>
                            <w:pStyle w:val="Date"/>
                            <w:jc w:val="left"/>
                          </w:pPr>
                        </w:p>
                        <w:p w14:paraId="77777FF3" w14:textId="3E748E3B" w:rsidR="00157391" w:rsidRDefault="00157391" w:rsidP="00722DAF">
                          <w:pPr>
                            <w:pStyle w:val="Date"/>
                            <w:jc w:val="left"/>
                          </w:pPr>
                          <w:r>
                            <w:t>Fisheries</w:t>
                          </w:r>
                        </w:p>
                      </w:txbxContent>
                    </v:textbox>
                  </v:shape>
                  <v:shape id="Text Box 41" o:spid="_x0000_s1034" type="#_x0000_t202" style="position:absolute;left:800100;top:730250;width:1371600;height:520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inset="0,0,0,0">
                      <w:txbxContent>
                        <w:p w14:paraId="1F1D0A2A" w14:textId="03A5F5C7" w:rsidR="00191FAF" w:rsidRDefault="00191FAF" w:rsidP="009468DD">
                          <w:pPr>
                            <w:pStyle w:val="BodyText3"/>
                          </w:pPr>
                          <w:r>
                            <w:t>Update</w:t>
                          </w:r>
                        </w:p>
                        <w:p w14:paraId="14458DB6" w14:textId="602B2DAE" w:rsidR="00157391" w:rsidRDefault="00157391" w:rsidP="009468DD">
                          <w:pPr>
                            <w:pStyle w:val="BodyText3"/>
                          </w:pPr>
                          <w:r w:rsidRPr="000B6A1F">
                            <w:rPr>
                              <w:rFonts w:eastAsia="Times New Roman"/>
                              <w:color w:val="222222"/>
                            </w:rPr>
                            <w:t>MPI review</w:t>
                          </w:r>
                        </w:p>
                      </w:txbxContent>
                    </v:textbox>
                  </v:shape>
                  <v:shape id="Text Box 44" o:spid="_x0000_s1035" type="#_x0000_t202" style="position:absolute;top:1301750;width:685800;height:482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inset="0,0,0,0">
                      <w:txbxContent>
                        <w:p w14:paraId="11057813" w14:textId="77777777" w:rsidR="00191FAF" w:rsidRDefault="00191FAF" w:rsidP="00722DAF">
                          <w:pPr>
                            <w:pStyle w:val="Date"/>
                            <w:jc w:val="left"/>
                          </w:pPr>
                          <w:proofErr w:type="spellStart"/>
                          <w:r>
                            <w:t>Neighbour</w:t>
                          </w:r>
                          <w:proofErr w:type="spellEnd"/>
                          <w:r>
                            <w:t>-</w:t>
                          </w:r>
                        </w:p>
                        <w:p w14:paraId="19DC1D86" w14:textId="77777777" w:rsidR="00191FAF" w:rsidRDefault="00191FAF" w:rsidP="00722DAF">
                          <w:pPr>
                            <w:pStyle w:val="Date"/>
                            <w:jc w:val="left"/>
                          </w:pPr>
                          <w:r>
                            <w:t>Hood watch</w:t>
                          </w:r>
                        </w:p>
                      </w:txbxContent>
                    </v:textbox>
                  </v:shape>
                  <v:shape id="Text Box 45" o:spid="_x0000_s1036" type="#_x0000_t202" style="position:absolute;left:800100;top:1301750;width:12573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inset="0,0,0,0">
                      <w:txbxContent>
                        <w:p w14:paraId="49BCE10A" w14:textId="0E6AE377" w:rsidR="00191FAF" w:rsidRDefault="00191FAF" w:rsidP="009468DD">
                          <w:pPr>
                            <w:pStyle w:val="BodyText3"/>
                          </w:pPr>
                          <w:r>
                            <w:t>Update</w:t>
                          </w:r>
                        </w:p>
                      </w:txbxContent>
                    </v:textbox>
                  </v:shape>
                  <v:shape id="Text Box 46" o:spid="_x0000_s1037" type="#_x0000_t202" style="position:absolute;top:1644650;width:800100;height:431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inset="0,0,0,0">
                      <w:txbxContent>
                        <w:p w14:paraId="45D40EAA" w14:textId="67F3A8DB" w:rsidR="00191FAF" w:rsidRDefault="00191FAF" w:rsidP="00722DAF">
                          <w:pPr>
                            <w:pStyle w:val="Date"/>
                            <w:jc w:val="left"/>
                          </w:pPr>
                          <w:r>
                            <w:t xml:space="preserve">AGM </w:t>
                          </w:r>
                        </w:p>
                      </w:txbxContent>
                    </v:textbox>
                  </v:shape>
                  <v:shape id="Text Box 47" o:spid="_x0000_s1038" type="#_x0000_t202" style="position:absolute;left:800100;top:1644650;width:1371600;height:520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inset="0,0,0,0">
                      <w:txbxContent>
                        <w:p w14:paraId="7B7EEC87" w14:textId="48CFFF57" w:rsidR="00191FAF" w:rsidRDefault="00191FAF" w:rsidP="009468DD">
                          <w:pPr>
                            <w:pStyle w:val="BodyText3"/>
                          </w:pPr>
                          <w:r>
                            <w:t xml:space="preserve">Agenda </w:t>
                          </w:r>
                        </w:p>
                      </w:txbxContent>
                    </v:textbox>
                  </v:shape>
                </v:group>
                <w10:wrap type="square" anchorx="page" anchory="page"/>
              </v:group>
            </w:pict>
          </mc:Fallback>
        </mc:AlternateContent>
      </w:r>
    </w:p>
    <w:p w14:paraId="5E1F42F1" w14:textId="77777777" w:rsidR="00C47385" w:rsidRDefault="00923E7F" w:rsidP="009468DD">
      <w:pPr>
        <w:pStyle w:val="BodyText"/>
      </w:pPr>
      <w:r>
        <w:rPr>
          <w:noProof/>
          <w:lang w:val="en-NZ" w:eastAsia="en-NZ"/>
        </w:rPr>
        <mc:AlternateContent>
          <mc:Choice Requires="wps">
            <w:drawing>
              <wp:anchor distT="0" distB="0" distL="114300" distR="114300" simplePos="0" relativeHeight="251658752" behindDoc="0" locked="0" layoutInCell="1" allowOverlap="1" wp14:anchorId="3B20B938" wp14:editId="2FFB2001">
                <wp:simplePos x="0" y="0"/>
                <wp:positionH relativeFrom="column">
                  <wp:posOffset>4051935</wp:posOffset>
                </wp:positionH>
                <wp:positionV relativeFrom="paragraph">
                  <wp:posOffset>703580</wp:posOffset>
                </wp:positionV>
                <wp:extent cx="730885" cy="571500"/>
                <wp:effectExtent l="0" t="0" r="5715" b="1270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63F0" w14:textId="419DC88D" w:rsidR="00191FAF" w:rsidRDefault="00191FAF" w:rsidP="00722DAF">
                            <w:pPr>
                              <w:pStyle w:val="Date"/>
                              <w:jc w:val="left"/>
                            </w:pPr>
                            <w:r>
                              <w:t>Marlborough Marine Futures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8" o:spid="_x0000_s1039" type="#_x0000_t202" style="position:absolute;margin-left:319.05pt;margin-top:55.4pt;width:57.5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" filled="f" stroked="f">
                <v:textbox inset="0,0,0,0">
                  <w:txbxContent>
                    <w:p w14:paraId="0E9D63F0" w14:textId="419DC88D" w:rsidR="00191FAF" w:rsidRDefault="00191FAF" w:rsidP="00722DAF">
                      <w:pPr>
                        <w:pStyle w:val="Date"/>
                        <w:jc w:val="left"/>
                      </w:pPr>
                      <w:r>
                        <w:t>Marlborough Marine Futures</w:t>
                      </w:r>
                    </w:p>
                  </w:txbxContent>
                </v:textbox>
              </v:shape>
            </w:pict>
          </mc:Fallback>
        </mc:AlternateContent>
      </w:r>
      <w:r w:rsidR="00407A19">
        <w:rPr>
          <w:noProof/>
          <w:lang w:val="en-NZ" w:eastAsia="en-NZ"/>
        </w:rPr>
        <mc:AlternateContent>
          <mc:Choice Requires="wps">
            <w:drawing>
              <wp:anchor distT="0" distB="0" distL="114300" distR="114300" simplePos="0" relativeHeight="251659776" behindDoc="0" locked="0" layoutInCell="1" allowOverlap="1" wp14:anchorId="358D8084" wp14:editId="1088071F">
                <wp:simplePos x="0" y="0"/>
                <wp:positionH relativeFrom="column">
                  <wp:posOffset>4852035</wp:posOffset>
                </wp:positionH>
                <wp:positionV relativeFrom="paragraph">
                  <wp:posOffset>703580</wp:posOffset>
                </wp:positionV>
                <wp:extent cx="1360805" cy="342900"/>
                <wp:effectExtent l="0" t="0" r="10795" b="1270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A866E" w14:textId="4909AAD7" w:rsidR="00191FAF" w:rsidRDefault="00191FAF" w:rsidP="00DA726F">
                            <w:pPr>
                              <w:pStyle w:val="BodyText3"/>
                            </w:pPr>
                            <w:r>
                              <w:t>Update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9" o:spid="_x0000_s1040" type="#_x0000_t202" style="position:absolute;margin-left:382.05pt;margin-top:55.4pt;width:107.1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" filled="f" stroked="f">
                <v:textbox inset="0,0,0,0">
                  <w:txbxContent>
                    <w:p w14:paraId="230A866E" w14:textId="4909AAD7" w:rsidR="00191FAF" w:rsidRDefault="00191FAF" w:rsidP="00DA726F">
                      <w:pPr>
                        <w:pStyle w:val="BodyText3"/>
                      </w:pPr>
                      <w:r>
                        <w:t>Update</w:t>
                      </w:r>
                    </w:p>
                  </w:txbxContent>
                </v:textbox>
              </v:shape>
            </w:pict>
          </mc:Fallback>
        </mc:AlternateContent>
      </w:r>
      <w:r w:rsidR="00C47385">
        <w:t xml:space="preserve">Welcome back to those </w:t>
      </w:r>
      <w:proofErr w:type="gramStart"/>
      <w:r w:rsidR="00C47385">
        <w:t>that have</w:t>
      </w:r>
      <w:proofErr w:type="gramEnd"/>
      <w:r w:rsidR="00C47385">
        <w:t xml:space="preserve"> arrived or are coming to stay for the summer. </w:t>
      </w:r>
    </w:p>
    <w:p w14:paraId="69710318" w14:textId="5CBF8225" w:rsidR="00C47385" w:rsidRDefault="00C47385" w:rsidP="00C47385">
      <w:pPr>
        <w:pStyle w:val="BodyText"/>
      </w:pPr>
      <w:r>
        <w:t xml:space="preserve">AGM – This to be held on: </w:t>
      </w:r>
    </w:p>
    <w:p w14:paraId="39F0BCF4" w14:textId="2A7C71B0" w:rsidR="00C47385" w:rsidRDefault="00C47385" w:rsidP="00C47385">
      <w:pPr>
        <w:pStyle w:val="BodyText"/>
        <w:ind w:firstLine="720"/>
      </w:pPr>
      <w:r w:rsidRPr="00C47385">
        <w:t>Sunday 3rd Jan</w:t>
      </w:r>
      <w:r>
        <w:t>uary 2016</w:t>
      </w:r>
      <w:r w:rsidRPr="00C47385">
        <w:t xml:space="preserve">, 3:00pm </w:t>
      </w:r>
    </w:p>
    <w:p w14:paraId="55B809FF" w14:textId="27878997" w:rsidR="00C47385" w:rsidRPr="00C47385" w:rsidRDefault="00C47385" w:rsidP="00C47385">
      <w:pPr>
        <w:pStyle w:val="BodyText"/>
        <w:ind w:left="720"/>
      </w:pPr>
      <w:r>
        <w:rPr>
          <w:lang w:val="en-US" w:eastAsia="ja-JP"/>
        </w:rPr>
        <w:t xml:space="preserve">Hinton Residence, </w:t>
      </w:r>
      <w:r w:rsidR="00107C66">
        <w:rPr>
          <w:lang w:val="en-US" w:eastAsia="ja-JP"/>
        </w:rPr>
        <w:t xml:space="preserve">13 </w:t>
      </w:r>
      <w:proofErr w:type="spellStart"/>
      <w:r>
        <w:rPr>
          <w:lang w:val="en-US" w:eastAsia="ja-JP"/>
        </w:rPr>
        <w:t>Hakahaka</w:t>
      </w:r>
      <w:proofErr w:type="spellEnd"/>
      <w:r>
        <w:rPr>
          <w:lang w:val="en-US" w:eastAsia="ja-JP"/>
        </w:rPr>
        <w:t xml:space="preserve"> Bay</w:t>
      </w:r>
      <w:r w:rsidRPr="00C47385">
        <w:t xml:space="preserve"> </w:t>
      </w:r>
    </w:p>
    <w:p w14:paraId="67F89D24" w14:textId="77777777" w:rsidR="005704D3" w:rsidRDefault="00C47385" w:rsidP="005704D3">
      <w:r>
        <w:t xml:space="preserve">If you have any items you want to include, please let us know </w:t>
      </w:r>
      <w:r w:rsidR="006D55B5">
        <w:t xml:space="preserve">(using the contact details below). An agenda is enclosed but this can be amended at any time up until the start of the meeting. </w:t>
      </w:r>
      <w:r w:rsidR="005704D3">
        <w:t>We hope to see as many as possible at the AGM.  Drinks and nibbles will follow directly after the meeting to facilitate members getting to know each other better.</w:t>
      </w:r>
    </w:p>
    <w:p w14:paraId="7B3E5F31" w14:textId="01A9D622" w:rsidR="00C47385" w:rsidRDefault="00C47385" w:rsidP="009468DD">
      <w:pPr>
        <w:pStyle w:val="BodyText"/>
      </w:pPr>
      <w:r>
        <w:t xml:space="preserve">The minutes of the 2015 AGM were enclosed with the first newsletter of 2015. </w:t>
      </w:r>
    </w:p>
    <w:p w14:paraId="35B7BABD" w14:textId="77777777" w:rsidR="00191FAF" w:rsidRDefault="00C47385" w:rsidP="009468DD">
      <w:pPr>
        <w:pStyle w:val="BodyText"/>
      </w:pPr>
      <w:r>
        <w:t xml:space="preserve">We are always looking for new committee members – so if you want to help out, please let us know (contact details given below). It is not too demanding on your time, but sharing the load and getting a wide range of views on topics is helpful. </w:t>
      </w:r>
    </w:p>
    <w:p w14:paraId="2DDF5E49" w14:textId="77777777" w:rsidR="00191FAF" w:rsidRDefault="00191FAF" w:rsidP="009468DD">
      <w:pPr>
        <w:pStyle w:val="BodyText"/>
      </w:pPr>
    </w:p>
    <w:p w14:paraId="22D6D6F6" w14:textId="4230D60F" w:rsidR="00C47385" w:rsidRDefault="00C47385" w:rsidP="009468DD">
      <w:pPr>
        <w:pStyle w:val="BodyText"/>
      </w:pPr>
      <w:r>
        <w:t xml:space="preserve">One role that needs to be filled is somebody to help with the website. It will just consist of putting items on the website and keeping it up to date. I have done this to date, but I do need a little help now. </w:t>
      </w:r>
      <w:r w:rsidR="00191FAF">
        <w:t xml:space="preserve">It would be useful if the person was familiar with </w:t>
      </w:r>
      <w:proofErr w:type="spellStart"/>
      <w:r w:rsidR="00191FAF">
        <w:t>Wordpress</w:t>
      </w:r>
      <w:proofErr w:type="spellEnd"/>
      <w:r w:rsidR="00191FAF">
        <w:t xml:space="preserve"> (the host of the website). </w:t>
      </w:r>
    </w:p>
    <w:p w14:paraId="6BABD30B" w14:textId="7F4B60F0" w:rsidR="004918EA" w:rsidRDefault="006D55B5" w:rsidP="009468DD">
      <w:pPr>
        <w:pStyle w:val="BodyText"/>
      </w:pPr>
      <w:r>
        <w:t xml:space="preserve">Contributions </w:t>
      </w:r>
      <w:r w:rsidR="004918EA">
        <w:t xml:space="preserve">are welcome from all members at any time. These can be made at any time to </w:t>
      </w:r>
      <w:r w:rsidR="003706BA">
        <w:t xml:space="preserve">our e-mail address </w:t>
      </w:r>
      <w:hyperlink r:id="rId9" w:history="1">
        <w:r w:rsidR="003706BA" w:rsidRPr="00205F9C">
          <w:rPr>
            <w:rStyle w:val="Hyperlink"/>
          </w:rPr>
          <w:t>port.underwood.association@gmail.com</w:t>
        </w:r>
      </w:hyperlink>
      <w:r w:rsidR="003706BA">
        <w:t xml:space="preserve"> or direct to committee members. </w:t>
      </w:r>
    </w:p>
    <w:p w14:paraId="385E1D15" w14:textId="77777777" w:rsidR="0069319E" w:rsidRPr="007A74C9" w:rsidRDefault="0069319E" w:rsidP="00DA726F">
      <w:pPr>
        <w:pStyle w:val="BodyText"/>
      </w:pPr>
      <w:r>
        <w:t xml:space="preserve">Best wishes </w:t>
      </w:r>
      <w:r w:rsidR="00407A19">
        <w:rPr>
          <w:noProof/>
          <w:lang w:val="en-NZ" w:eastAsia="en-NZ"/>
        </w:rPr>
        <mc:AlternateContent>
          <mc:Choice Requires="wps">
            <w:drawing>
              <wp:anchor distT="0" distB="0" distL="114300" distR="114300" simplePos="0" relativeHeight="251660800" behindDoc="0" locked="0" layoutInCell="1" allowOverlap="1" wp14:anchorId="78F9473E" wp14:editId="0E2F0E16">
                <wp:simplePos x="0" y="0"/>
                <wp:positionH relativeFrom="column">
                  <wp:posOffset>3937635</wp:posOffset>
                </wp:positionH>
                <wp:positionV relativeFrom="paragraph">
                  <wp:posOffset>139700</wp:posOffset>
                </wp:positionV>
                <wp:extent cx="297815" cy="914400"/>
                <wp:effectExtent l="635" t="0" r="635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300F" w14:textId="77777777" w:rsidR="00191FAF" w:rsidRDefault="00191FA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41" type="#_x0000_t202" style="position:absolute;margin-left:310.05pt;margin-top:11pt;width:23.45pt;height:1in;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" filled="f" stroked="f">
                <v:textbox>
                  <w:txbxContent>
                    <w:p w14:paraId="3D10300F" w14:textId="77777777" w:rsidR="00191FAF" w:rsidRDefault="00191FAF"/>
                  </w:txbxContent>
                </v:textbox>
                <w10:wrap type="square"/>
              </v:shape>
            </w:pict>
          </mc:Fallback>
        </mc:AlternateContent>
      </w:r>
      <w:r>
        <w:t>John</w:t>
      </w:r>
    </w:p>
    <w:p w14:paraId="0D8E7D3B" w14:textId="6C69B691" w:rsidR="0069319E" w:rsidRPr="00CF6C10" w:rsidRDefault="0069319E" w:rsidP="0058582B">
      <w:pPr>
        <w:widowControl w:val="0"/>
        <w:autoSpaceDE w:val="0"/>
        <w:autoSpaceDN w:val="0"/>
        <w:adjustRightInd w:val="0"/>
        <w:rPr>
          <w:b/>
          <w:bCs/>
          <w:color w:val="1A1A1A"/>
          <w:sz w:val="32"/>
          <w:szCs w:val="32"/>
          <w:lang w:val="en-US" w:eastAsia="ja-JP"/>
        </w:rPr>
      </w:pPr>
    </w:p>
    <w:p w14:paraId="2E6708AA" w14:textId="77777777" w:rsidR="0069319E" w:rsidRDefault="0069319E" w:rsidP="0058582B">
      <w:pPr>
        <w:widowControl w:val="0"/>
        <w:autoSpaceDE w:val="0"/>
        <w:autoSpaceDN w:val="0"/>
        <w:adjustRightInd w:val="0"/>
        <w:rPr>
          <w:color w:val="1A1A1A"/>
          <w:lang w:val="en-US" w:eastAsia="ja-JP"/>
        </w:rPr>
      </w:pPr>
    </w:p>
    <w:p w14:paraId="35CF44CC" w14:textId="0B14492F" w:rsidR="0069319E" w:rsidRPr="00CF6C10" w:rsidRDefault="0069319E" w:rsidP="0058582B">
      <w:pPr>
        <w:widowControl w:val="0"/>
        <w:autoSpaceDE w:val="0"/>
        <w:autoSpaceDN w:val="0"/>
        <w:adjustRightInd w:val="0"/>
        <w:rPr>
          <w:color w:val="1A1A1A"/>
          <w:lang w:val="en-US" w:eastAsia="ja-JP"/>
        </w:rPr>
      </w:pPr>
    </w:p>
    <w:p w14:paraId="0ECFE515" w14:textId="36001E3B" w:rsidR="0069319E" w:rsidRPr="00CF6C10" w:rsidRDefault="00E21E29" w:rsidP="0058582B">
      <w:pPr>
        <w:widowControl w:val="0"/>
        <w:autoSpaceDE w:val="0"/>
        <w:autoSpaceDN w:val="0"/>
        <w:adjustRightInd w:val="0"/>
        <w:rPr>
          <w:color w:val="1A1A1A"/>
          <w:lang w:val="en-US" w:eastAsia="ja-JP"/>
        </w:rPr>
      </w:pPr>
      <w:r>
        <w:rPr>
          <w:color w:val="1A1A1A"/>
          <w:lang w:val="en-US" w:eastAsia="ja-JP"/>
        </w:rPr>
        <w:t xml:space="preserve"> </w:t>
      </w:r>
    </w:p>
    <w:p w14:paraId="448AC601" w14:textId="11DE79E1" w:rsidR="0069319E" w:rsidRPr="00CF6C10" w:rsidRDefault="0069319E" w:rsidP="006D55B5">
      <w:pPr>
        <w:widowControl w:val="0"/>
        <w:autoSpaceDE w:val="0"/>
        <w:autoSpaceDN w:val="0"/>
        <w:adjustRightInd w:val="0"/>
      </w:pPr>
    </w:p>
    <w:p w14:paraId="1ADAE789" w14:textId="77777777" w:rsidR="0069319E" w:rsidRDefault="0069319E"/>
    <w:p w14:paraId="5AF13E12" w14:textId="77777777" w:rsidR="0069319E" w:rsidRDefault="0069319E" w:rsidP="00CF6C10">
      <w:pPr>
        <w:rPr>
          <w:b/>
          <w:bCs/>
          <w:sz w:val="32"/>
          <w:szCs w:val="32"/>
        </w:rPr>
      </w:pPr>
    </w:p>
    <w:p w14:paraId="5504BE0F" w14:textId="47B16D9B" w:rsidR="00401AA1" w:rsidRDefault="00A650F3">
      <w:pPr>
        <w:rPr>
          <w:b/>
          <w:bCs/>
          <w:sz w:val="32"/>
          <w:szCs w:val="32"/>
          <w:lang w:val="en-GB"/>
        </w:rPr>
      </w:pPr>
      <w:r>
        <w:rPr>
          <w:noProof/>
          <w:lang w:val="en-NZ" w:eastAsia="en-NZ"/>
        </w:rPr>
        <mc:AlternateContent>
          <mc:Choice Requires="wps">
            <w:drawing>
              <wp:anchor distT="0" distB="0" distL="114300" distR="114300" simplePos="0" relativeHeight="251657728" behindDoc="0" locked="0" layoutInCell="1" allowOverlap="1" wp14:anchorId="3E3C1F82" wp14:editId="229A55D5">
                <wp:simplePos x="0" y="0"/>
                <wp:positionH relativeFrom="page">
                  <wp:posOffset>1190625</wp:posOffset>
                </wp:positionH>
                <wp:positionV relativeFrom="page">
                  <wp:posOffset>9143365</wp:posOffset>
                </wp:positionV>
                <wp:extent cx="5172075" cy="1190625"/>
                <wp:effectExtent l="0" t="0" r="0" b="9525"/>
                <wp:wrapTight wrapText="bothSides">
                  <wp:wrapPolygon edited="0">
                    <wp:start x="159" y="0"/>
                    <wp:lineTo x="159" y="21427"/>
                    <wp:lineTo x="21322" y="21427"/>
                    <wp:lineTo x="21322" y="0"/>
                    <wp:lineTo x="159" y="0"/>
                  </wp:wrapPolygon>
                </wp:wrapTight>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B7F5" w14:textId="77777777" w:rsidR="00191FAF" w:rsidRPr="00CF6C10" w:rsidRDefault="00191FAF" w:rsidP="0058582B">
                            <w:pPr>
                              <w:pStyle w:val="BlockHeading"/>
                              <w:jc w:val="left"/>
                              <w:rPr>
                                <w:rFonts w:ascii="Times New Roman" w:hAnsi="Times New Roman" w:cs="Times New Roman"/>
                                <w:b/>
                                <w:bCs/>
                                <w:color w:val="auto"/>
                                <w:sz w:val="40"/>
                                <w:szCs w:val="40"/>
                              </w:rPr>
                            </w:pPr>
                            <w:r w:rsidRPr="00CF6C10">
                              <w:rPr>
                                <w:rFonts w:ascii="Times New Roman" w:hAnsi="Times New Roman" w:cs="Times New Roman"/>
                                <w:b/>
                                <w:bCs/>
                                <w:color w:val="auto"/>
                                <w:sz w:val="40"/>
                                <w:szCs w:val="40"/>
                              </w:rPr>
                              <w:t>Port Underwood Association contact details:</w:t>
                            </w:r>
                          </w:p>
                          <w:p w14:paraId="61510DB7" w14:textId="77777777" w:rsidR="00191FAF" w:rsidRPr="00CF6C10" w:rsidRDefault="00191FAF"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port.underwood.association@gmail.com</w:t>
                            </w:r>
                            <w:proofErr w:type="gramStart"/>
                            <w:r w:rsidRPr="00CF6C10">
                              <w:rPr>
                                <w:rFonts w:ascii="Times New Roman" w:hAnsi="Times New Roman" w:cs="Times New Roman"/>
                                <w:color w:val="auto"/>
                                <w:sz w:val="32"/>
                                <w:szCs w:val="32"/>
                              </w:rPr>
                              <w:t>  or</w:t>
                            </w:r>
                            <w:proofErr w:type="gramEnd"/>
                          </w:p>
                          <w:p w14:paraId="7D880BE7" w14:textId="77777777" w:rsidR="00191FAF" w:rsidRDefault="00191FAF"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p w14:paraId="5098E39F" w14:textId="21B91B3D" w:rsidR="00A650F3" w:rsidRPr="00CF6C10" w:rsidRDefault="00A650F3" w:rsidP="00C305EF">
                            <w:pPr>
                              <w:pStyle w:val="BlockHeading"/>
                              <w:rPr>
                                <w:rFonts w:ascii="Times New Roman" w:hAnsi="Times New Roman" w:cs="Times New Roman"/>
                                <w:color w:val="auto"/>
                                <w:sz w:val="32"/>
                                <w:szCs w:val="32"/>
                              </w:rPr>
                            </w:pPr>
                            <w:r>
                              <w:rPr>
                                <w:rFonts w:ascii="Times New Roman" w:hAnsi="Times New Roman" w:cs="Times New Roman"/>
                                <w:color w:val="auto"/>
                                <w:sz w:val="32"/>
                                <w:szCs w:val="32"/>
                              </w:rPr>
                              <w:t>www.portunderwoodassoc.org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42" type="#_x0000_t202" style="position:absolute;margin-left:93.75pt;margin-top:719.95pt;width:407.25pt;height:9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" filled="f" stroked="f">
                <v:textbox inset=",0,,0">
                  <w:txbxContent>
                    <w:p w14:paraId="644FB7F5" w14:textId="77777777" w:rsidR="00191FAF" w:rsidRPr="00CF6C10" w:rsidRDefault="00191FAF" w:rsidP="0058582B">
                      <w:pPr>
                        <w:pStyle w:val="BlockHeading"/>
                        <w:jc w:val="left"/>
                        <w:rPr>
                          <w:rFonts w:ascii="Times New Roman" w:hAnsi="Times New Roman" w:cs="Times New Roman"/>
                          <w:b/>
                          <w:bCs/>
                          <w:color w:val="auto"/>
                          <w:sz w:val="40"/>
                          <w:szCs w:val="40"/>
                        </w:rPr>
                      </w:pPr>
                      <w:r w:rsidRPr="00CF6C10">
                        <w:rPr>
                          <w:rFonts w:ascii="Times New Roman" w:hAnsi="Times New Roman" w:cs="Times New Roman"/>
                          <w:b/>
                          <w:bCs/>
                          <w:color w:val="auto"/>
                          <w:sz w:val="40"/>
                          <w:szCs w:val="40"/>
                        </w:rPr>
                        <w:t>Port Underwood Association contact details:</w:t>
                      </w:r>
                    </w:p>
                    <w:p w14:paraId="61510DB7" w14:textId="77777777" w:rsidR="00191FAF" w:rsidRPr="00CF6C10" w:rsidRDefault="00191FAF"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port.underwood.association@gmail.com</w:t>
                      </w:r>
                      <w:proofErr w:type="gramStart"/>
                      <w:r w:rsidRPr="00CF6C10">
                        <w:rPr>
                          <w:rFonts w:ascii="Times New Roman" w:hAnsi="Times New Roman" w:cs="Times New Roman"/>
                          <w:color w:val="auto"/>
                          <w:sz w:val="32"/>
                          <w:szCs w:val="32"/>
                        </w:rPr>
                        <w:t>  or</w:t>
                      </w:r>
                      <w:proofErr w:type="gramEnd"/>
                    </w:p>
                    <w:p w14:paraId="7D880BE7" w14:textId="77777777" w:rsidR="00191FAF" w:rsidRDefault="00191FAF"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p w14:paraId="5098E39F" w14:textId="21B91B3D" w:rsidR="00A650F3" w:rsidRPr="00CF6C10" w:rsidRDefault="00A650F3" w:rsidP="00C305EF">
                      <w:pPr>
                        <w:pStyle w:val="BlockHeading"/>
                        <w:rPr>
                          <w:rFonts w:ascii="Times New Roman" w:hAnsi="Times New Roman" w:cs="Times New Roman"/>
                          <w:color w:val="auto"/>
                          <w:sz w:val="32"/>
                          <w:szCs w:val="32"/>
                        </w:rPr>
                      </w:pPr>
                      <w:r>
                        <w:rPr>
                          <w:rFonts w:ascii="Times New Roman" w:hAnsi="Times New Roman" w:cs="Times New Roman"/>
                          <w:color w:val="auto"/>
                          <w:sz w:val="32"/>
                          <w:szCs w:val="32"/>
                        </w:rPr>
                        <w:t>www.portunderwoodassoc.org</w:t>
                      </w:r>
                    </w:p>
                  </w:txbxContent>
                </v:textbox>
                <w10:wrap type="tight" anchorx="page" anchory="page"/>
              </v:shape>
            </w:pict>
          </mc:Fallback>
        </mc:AlternateContent>
      </w:r>
    </w:p>
    <w:p w14:paraId="73E7276E" w14:textId="3D11F6F9" w:rsidR="0069319E" w:rsidRDefault="003706BA">
      <w:pPr>
        <w:rPr>
          <w:b/>
          <w:bCs/>
          <w:sz w:val="32"/>
          <w:szCs w:val="32"/>
          <w:lang w:val="en-GB"/>
        </w:rPr>
      </w:pPr>
      <w:r>
        <w:rPr>
          <w:b/>
          <w:bCs/>
          <w:sz w:val="32"/>
          <w:szCs w:val="32"/>
          <w:lang w:val="en-GB"/>
        </w:rPr>
        <w:lastRenderedPageBreak/>
        <w:t>Marlborough Marine Futures</w:t>
      </w:r>
    </w:p>
    <w:p w14:paraId="05E0A093" w14:textId="77777777" w:rsidR="0069319E" w:rsidRPr="004E1C76" w:rsidRDefault="0069319E"/>
    <w:p w14:paraId="0A6D86D9" w14:textId="105667E4" w:rsidR="004158AA" w:rsidRDefault="00AB5472">
      <w:pPr>
        <w:rPr>
          <w:color w:val="262626"/>
          <w:lang w:val="en-US"/>
        </w:rPr>
      </w:pPr>
      <w:r>
        <w:rPr>
          <w:color w:val="262626"/>
          <w:lang w:val="en-US"/>
        </w:rPr>
        <w:t>A number of forums have been held over the past year. Progress is slow</w:t>
      </w:r>
      <w:r w:rsidR="004158AA">
        <w:rPr>
          <w:color w:val="262626"/>
          <w:lang w:val="en-US"/>
        </w:rPr>
        <w:t xml:space="preserve"> (which is to be expected)</w:t>
      </w:r>
      <w:r>
        <w:rPr>
          <w:color w:val="262626"/>
          <w:lang w:val="en-US"/>
        </w:rPr>
        <w:t xml:space="preserve"> as the trust is trying to be inclusive and gain acceptance from all stakeholders. The last couple of forums have looked at the </w:t>
      </w:r>
      <w:r w:rsidR="004158AA">
        <w:rPr>
          <w:color w:val="262626"/>
          <w:lang w:val="en-US"/>
        </w:rPr>
        <w:t>‘</w:t>
      </w:r>
      <w:r>
        <w:rPr>
          <w:color w:val="262626"/>
          <w:lang w:val="en-US"/>
        </w:rPr>
        <w:t>science’</w:t>
      </w:r>
      <w:r w:rsidR="004158AA">
        <w:rPr>
          <w:color w:val="262626"/>
          <w:lang w:val="en-US"/>
        </w:rPr>
        <w:t xml:space="preserve"> of the sounds. It </w:t>
      </w:r>
      <w:proofErr w:type="spellStart"/>
      <w:r w:rsidR="004158AA">
        <w:rPr>
          <w:color w:val="262626"/>
          <w:lang w:val="en-US"/>
        </w:rPr>
        <w:t>recognises</w:t>
      </w:r>
      <w:proofErr w:type="spellEnd"/>
      <w:r w:rsidR="004158AA">
        <w:rPr>
          <w:color w:val="262626"/>
          <w:lang w:val="en-US"/>
        </w:rPr>
        <w:t xml:space="preserve"> that damage is being done to the Sounds and that there are significant gaps in our knowledge; also the information available is scattered and hard to access. John and Ken have tried to attend each forum to date, but it is open to everyone. </w:t>
      </w:r>
    </w:p>
    <w:p w14:paraId="34BFAD85" w14:textId="77777777" w:rsidR="004158AA" w:rsidRDefault="004158AA">
      <w:pPr>
        <w:rPr>
          <w:color w:val="262626"/>
          <w:lang w:val="en-US"/>
        </w:rPr>
      </w:pPr>
    </w:p>
    <w:p w14:paraId="6D1A69A6" w14:textId="5BD26DFA" w:rsidR="00AB5472" w:rsidRDefault="004158AA">
      <w:pPr>
        <w:rPr>
          <w:color w:val="262626"/>
          <w:lang w:val="en-US"/>
        </w:rPr>
      </w:pPr>
      <w:r>
        <w:rPr>
          <w:color w:val="262626"/>
          <w:lang w:val="en-US"/>
        </w:rPr>
        <w:t xml:space="preserve">Marlborough Marine Futures has its own website and this has information about all the meetings and what it is trying to achieve: </w:t>
      </w:r>
      <w:hyperlink r:id="rId10" w:history="1">
        <w:r w:rsidR="00AB5472" w:rsidRPr="0041532F">
          <w:rPr>
            <w:rStyle w:val="Hyperlink"/>
            <w:lang w:val="en-US"/>
          </w:rPr>
          <w:t>http://www.marlmarinefutures.co.nz/</w:t>
        </w:r>
      </w:hyperlink>
      <w:r w:rsidR="00AB5472">
        <w:rPr>
          <w:color w:val="262626"/>
          <w:lang w:val="en-US"/>
        </w:rPr>
        <w:t xml:space="preserve"> </w:t>
      </w:r>
    </w:p>
    <w:p w14:paraId="032DAA37" w14:textId="77777777" w:rsidR="00AB5472" w:rsidRPr="004E1C76" w:rsidRDefault="00AB5472"/>
    <w:p w14:paraId="0842D187" w14:textId="5173DA79" w:rsidR="0069319E" w:rsidRDefault="006D55B5">
      <w:pPr>
        <w:rPr>
          <w:b/>
          <w:bCs/>
          <w:sz w:val="32"/>
          <w:szCs w:val="32"/>
          <w:lang w:val="en-GB"/>
        </w:rPr>
      </w:pPr>
      <w:r>
        <w:rPr>
          <w:b/>
          <w:bCs/>
          <w:sz w:val="32"/>
          <w:szCs w:val="32"/>
          <w:lang w:val="en-GB"/>
        </w:rPr>
        <w:t xml:space="preserve">Subdivisions </w:t>
      </w:r>
    </w:p>
    <w:p w14:paraId="066CCB43" w14:textId="77777777" w:rsidR="0069319E" w:rsidRDefault="0069319E"/>
    <w:p w14:paraId="5B137EF5" w14:textId="1F283BD5" w:rsidR="00EB18F4" w:rsidRDefault="00EB18F4">
      <w:r>
        <w:t xml:space="preserve">As was mentioned in the previous newsletter the </w:t>
      </w:r>
      <w:proofErr w:type="spellStart"/>
      <w:r>
        <w:t>Whataroa</w:t>
      </w:r>
      <w:proofErr w:type="spellEnd"/>
      <w:r>
        <w:t xml:space="preserve"> Forest is being subdivided into 30 hectare blocks. This is a permitted activity and, as a personal view, is probably preferable to forestry. </w:t>
      </w:r>
      <w:r w:rsidR="00E20E5A">
        <w:t xml:space="preserve">The owner of the site, Gerard Malcolm, is a member of the PUA and is attending the AGM. If you wish to ask him any questions, please forward these to the Association before the AGM. Gerard has offered to answer any questions we have concerning the development at the AGM. To give him the best chance of providing a sensible answer, please forward questions to the Association so we can inform him of what will be asked. </w:t>
      </w:r>
    </w:p>
    <w:p w14:paraId="361CD466" w14:textId="77777777" w:rsidR="00D43703" w:rsidRDefault="00D43703"/>
    <w:p w14:paraId="0B0D1EF4" w14:textId="74CF41D5" w:rsidR="00D43703" w:rsidRDefault="00A650F3">
      <w:r>
        <w:t xml:space="preserve">An application </w:t>
      </w:r>
      <w:r w:rsidR="00D43703">
        <w:t>h</w:t>
      </w:r>
      <w:r>
        <w:t>a</w:t>
      </w:r>
      <w:r w:rsidR="00D43703">
        <w:t xml:space="preserve">s also been submitted in respect of </w:t>
      </w:r>
      <w:proofErr w:type="spellStart"/>
      <w:r w:rsidR="00D43703">
        <w:t>Ophi</w:t>
      </w:r>
      <w:proofErr w:type="spellEnd"/>
      <w:r w:rsidR="00D43703">
        <w:t xml:space="preserve"> Bay. </w:t>
      </w:r>
      <w:r w:rsidR="00D43703" w:rsidRPr="00842DA4">
        <w:rPr>
          <w:rFonts w:eastAsiaTheme="minorEastAsia"/>
          <w:color w:val="222222"/>
          <w:lang w:val="en-NZ"/>
        </w:rPr>
        <w:t xml:space="preserve">The </w:t>
      </w:r>
      <w:r w:rsidR="00D43703">
        <w:rPr>
          <w:rFonts w:eastAsiaTheme="minorEastAsia"/>
          <w:color w:val="222222"/>
          <w:lang w:val="en-NZ"/>
        </w:rPr>
        <w:t>application</w:t>
      </w:r>
      <w:r w:rsidR="00D43703" w:rsidRPr="00842DA4">
        <w:rPr>
          <w:rFonts w:eastAsiaTheme="minorEastAsia"/>
          <w:color w:val="222222"/>
          <w:lang w:val="en-NZ"/>
        </w:rPr>
        <w:t xml:space="preserve"> has been returned as incomplete to the developers so is not before the council.</w:t>
      </w:r>
      <w:r w:rsidR="00D43703">
        <w:rPr>
          <w:rFonts w:eastAsiaTheme="minorEastAsia"/>
          <w:color w:val="222222"/>
          <w:lang w:val="en-NZ"/>
        </w:rPr>
        <w:t xml:space="preserve"> It is being applied for as the old conse</w:t>
      </w:r>
      <w:r>
        <w:rPr>
          <w:rFonts w:eastAsiaTheme="minorEastAsia"/>
          <w:color w:val="222222"/>
          <w:lang w:val="en-NZ"/>
        </w:rPr>
        <w:t>n</w:t>
      </w:r>
      <w:r w:rsidR="00D43703">
        <w:rPr>
          <w:rFonts w:eastAsiaTheme="minorEastAsia"/>
          <w:color w:val="222222"/>
          <w:lang w:val="en-NZ"/>
        </w:rPr>
        <w:t>t was expiring. This</w:t>
      </w:r>
      <w:r w:rsidR="00D43703" w:rsidRPr="00842DA4">
        <w:rPr>
          <w:rFonts w:eastAsiaTheme="minorEastAsia"/>
          <w:color w:val="222222"/>
          <w:lang w:val="en-NZ"/>
        </w:rPr>
        <w:t xml:space="preserve"> would not normally be publicly notified as the land is zoned as</w:t>
      </w:r>
      <w:r>
        <w:rPr>
          <w:rFonts w:eastAsiaTheme="minorEastAsia"/>
          <w:color w:val="222222"/>
          <w:lang w:val="en-NZ"/>
        </w:rPr>
        <w:t xml:space="preserve"> rural</w:t>
      </w:r>
      <w:r w:rsidR="00D43703" w:rsidRPr="00842DA4">
        <w:rPr>
          <w:rFonts w:eastAsiaTheme="minorEastAsia"/>
          <w:color w:val="222222"/>
          <w:lang w:val="en-NZ"/>
        </w:rPr>
        <w:t xml:space="preserve"> residential.</w:t>
      </w:r>
      <w:r w:rsidR="00D43703">
        <w:rPr>
          <w:rFonts w:eastAsiaTheme="minorEastAsia"/>
          <w:color w:val="222222"/>
          <w:lang w:val="en-NZ"/>
        </w:rPr>
        <w:t xml:space="preserve"> </w:t>
      </w:r>
      <w:r w:rsidR="00D43703" w:rsidRPr="00842DA4">
        <w:rPr>
          <w:rFonts w:eastAsiaTheme="minorEastAsia"/>
          <w:color w:val="222222"/>
          <w:lang w:val="en-NZ"/>
        </w:rPr>
        <w:t xml:space="preserve">The council will take the points raised </w:t>
      </w:r>
      <w:r w:rsidR="00D43703">
        <w:rPr>
          <w:rFonts w:eastAsiaTheme="minorEastAsia"/>
          <w:color w:val="222222"/>
          <w:lang w:val="en-NZ"/>
        </w:rPr>
        <w:t xml:space="preserve">(to respect the gravesite, issues with effluent and road issues) </w:t>
      </w:r>
      <w:r w:rsidR="00D43703" w:rsidRPr="00842DA4">
        <w:rPr>
          <w:rFonts w:eastAsiaTheme="minorEastAsia"/>
          <w:color w:val="222222"/>
          <w:lang w:val="en-NZ"/>
        </w:rPr>
        <w:t>when considering if it needs to be publicly notified.</w:t>
      </w:r>
    </w:p>
    <w:p w14:paraId="15FA654F" w14:textId="77777777" w:rsidR="00EB18F4" w:rsidRPr="00DA726F" w:rsidRDefault="00EB18F4"/>
    <w:p w14:paraId="6491458C" w14:textId="28072F04" w:rsidR="006D55B5" w:rsidRDefault="00A265FF">
      <w:r>
        <w:t>One of the main problems with subdivision is the increased use of the roads. Having spoken to the Council they say that the Road Transport Authority does not perceive the roads to be an issue nor a bar to development. The council is only aware of accidents that are reported to the police. Consequently, it is incumbent on us to ensure they hear of all accidents and near accidents. To this end a form has been produced to be returned to the association to record these (this is on the website). Alternatively, just e-mail the Association to report it with as many details included as possible. This is to highlight to the council the danger of the roads. The problems with the roads being closed due to bridges being washed out and land slips was also mentioned as a bar to future development. The Council just re</w:t>
      </w:r>
      <w:r w:rsidR="003606F4">
        <w:t>ferred me to make submissions to</w:t>
      </w:r>
      <w:r>
        <w:t xml:space="preserve"> the Council Development Plan.</w:t>
      </w:r>
    </w:p>
    <w:p w14:paraId="78443600" w14:textId="77777777" w:rsidR="000B6A1F" w:rsidRDefault="000B6A1F"/>
    <w:p w14:paraId="6BD88D31" w14:textId="21FEB427" w:rsidR="000B6A1F" w:rsidRPr="000B6A1F" w:rsidRDefault="000B6A1F">
      <w:pPr>
        <w:rPr>
          <w:b/>
          <w:bCs/>
          <w:sz w:val="32"/>
          <w:szCs w:val="32"/>
          <w:lang w:val="en-GB"/>
        </w:rPr>
      </w:pPr>
      <w:r w:rsidRPr="000B6A1F">
        <w:rPr>
          <w:b/>
          <w:bCs/>
          <w:sz w:val="32"/>
          <w:szCs w:val="32"/>
          <w:lang w:val="en-GB"/>
        </w:rPr>
        <w:t>Fisheries</w:t>
      </w:r>
    </w:p>
    <w:p w14:paraId="6DAD7FEB" w14:textId="77777777" w:rsidR="000B6A1F" w:rsidRPr="000B6A1F" w:rsidRDefault="000B6A1F"/>
    <w:p w14:paraId="3DCB6C8E" w14:textId="529E23C2" w:rsidR="000B6A1F" w:rsidRPr="000B6A1F" w:rsidRDefault="000B6A1F" w:rsidP="000B6A1F">
      <w:pPr>
        <w:shd w:val="clear" w:color="auto" w:fill="FFFFFF"/>
        <w:rPr>
          <w:rFonts w:eastAsia="Times New Roman"/>
          <w:color w:val="222222"/>
        </w:rPr>
      </w:pPr>
      <w:r w:rsidRPr="000B6A1F">
        <w:rPr>
          <w:rFonts w:eastAsia="Times New Roman"/>
          <w:color w:val="222222"/>
        </w:rPr>
        <w:t>MPI are embarking on a review of aspects of fisheries management in New Zealand. Here is some information and links about what is proposed.</w:t>
      </w:r>
    </w:p>
    <w:p w14:paraId="40105DB0" w14:textId="77777777" w:rsidR="000B6A1F" w:rsidRPr="000B6A1F" w:rsidRDefault="001217C5" w:rsidP="000B6A1F">
      <w:pPr>
        <w:shd w:val="clear" w:color="auto" w:fill="FFFFFF"/>
        <w:rPr>
          <w:rFonts w:eastAsia="Times New Roman"/>
          <w:color w:val="222222"/>
        </w:rPr>
      </w:pPr>
      <w:hyperlink r:id="rId11" w:tgtFrame="_blank" w:history="1">
        <w:r w:rsidR="000B6A1F" w:rsidRPr="000B6A1F">
          <w:rPr>
            <w:rStyle w:val="Hyperlink"/>
            <w:rFonts w:eastAsia="Times New Roman"/>
            <w:color w:val="1155CC"/>
          </w:rPr>
          <w:t>http://www.mpi.govt.nz/law-and-policy/legal-overviews/fisheries/fisheries-management-system-review/</w:t>
        </w:r>
      </w:hyperlink>
    </w:p>
    <w:p w14:paraId="4EE70B51" w14:textId="77777777" w:rsidR="000B6A1F" w:rsidRPr="000B6A1F" w:rsidRDefault="000B6A1F" w:rsidP="000B6A1F">
      <w:pPr>
        <w:shd w:val="clear" w:color="auto" w:fill="FFFFFF"/>
        <w:rPr>
          <w:rFonts w:eastAsia="Times New Roman"/>
          <w:color w:val="222222"/>
        </w:rPr>
      </w:pPr>
      <w:r w:rsidRPr="000B6A1F">
        <w:rPr>
          <w:rFonts w:eastAsia="Times New Roman"/>
          <w:color w:val="222222"/>
        </w:rPr>
        <w:t> </w:t>
      </w:r>
    </w:p>
    <w:p w14:paraId="6716CDA7" w14:textId="0ABF0B94" w:rsidR="000B6A1F" w:rsidRPr="000B6A1F" w:rsidRDefault="000B6A1F" w:rsidP="000B6A1F">
      <w:pPr>
        <w:shd w:val="clear" w:color="auto" w:fill="FFFFFF"/>
        <w:rPr>
          <w:rFonts w:eastAsia="Times New Roman"/>
          <w:color w:val="222222"/>
        </w:rPr>
      </w:pPr>
      <w:r w:rsidRPr="000B6A1F">
        <w:rPr>
          <w:rFonts w:eastAsia="Times New Roman"/>
          <w:color w:val="222222"/>
        </w:rPr>
        <w:t>MPI says there are 5 themes to the review of the fisheries management system. These are about how to future-proof the system to ensure:</w:t>
      </w:r>
    </w:p>
    <w:p w14:paraId="70DC7899" w14:textId="1E45315B" w:rsidR="000B6A1F" w:rsidRPr="000B6A1F" w:rsidRDefault="000B6A1F" w:rsidP="000B6A1F">
      <w:pPr>
        <w:shd w:val="clear" w:color="auto" w:fill="FFFFFF"/>
        <w:rPr>
          <w:rFonts w:eastAsia="Times New Roman"/>
          <w:color w:val="222222"/>
        </w:rPr>
      </w:pPr>
      <w:r w:rsidRPr="000B6A1F">
        <w:rPr>
          <w:rFonts w:eastAsia="Times New Roman"/>
          <w:color w:val="222222"/>
        </w:rPr>
        <w:t>·      </w:t>
      </w:r>
      <w:r w:rsidRPr="000B6A1F">
        <w:rPr>
          <w:rStyle w:val="apple-converted-space"/>
          <w:rFonts w:eastAsia="Times New Roman"/>
          <w:color w:val="222222"/>
        </w:rPr>
        <w:t> </w:t>
      </w:r>
      <w:r w:rsidRPr="000B6A1F">
        <w:rPr>
          <w:rFonts w:eastAsia="Times New Roman"/>
          <w:color w:val="222222"/>
        </w:rPr>
        <w:t>Sustainability</w:t>
      </w:r>
    </w:p>
    <w:p w14:paraId="550B8C3A" w14:textId="4794D24F" w:rsidR="000B6A1F" w:rsidRPr="000B6A1F" w:rsidRDefault="000B6A1F" w:rsidP="000B6A1F">
      <w:pPr>
        <w:shd w:val="clear" w:color="auto" w:fill="FFFFFF"/>
        <w:rPr>
          <w:rFonts w:eastAsia="Times New Roman"/>
          <w:color w:val="222222"/>
        </w:rPr>
      </w:pPr>
      <w:r w:rsidRPr="000B6A1F">
        <w:rPr>
          <w:rFonts w:eastAsia="Times New Roman"/>
          <w:color w:val="222222"/>
        </w:rPr>
        <w:lastRenderedPageBreak/>
        <w:t>·      </w:t>
      </w:r>
      <w:r w:rsidRPr="000B6A1F">
        <w:rPr>
          <w:rStyle w:val="apple-converted-space"/>
          <w:rFonts w:eastAsia="Times New Roman"/>
          <w:color w:val="222222"/>
        </w:rPr>
        <w:t> </w:t>
      </w:r>
      <w:r w:rsidRPr="000B6A1F">
        <w:rPr>
          <w:rFonts w:eastAsia="Times New Roman"/>
          <w:color w:val="222222"/>
        </w:rPr>
        <w:t>Benefits for all New Zealanders</w:t>
      </w:r>
    </w:p>
    <w:p w14:paraId="370F76A5" w14:textId="5DDFF485" w:rsidR="000B6A1F" w:rsidRPr="000B6A1F" w:rsidRDefault="000B6A1F" w:rsidP="000B6A1F">
      <w:pPr>
        <w:shd w:val="clear" w:color="auto" w:fill="FFFFFF"/>
        <w:rPr>
          <w:rFonts w:eastAsia="Times New Roman"/>
          <w:color w:val="222222"/>
        </w:rPr>
      </w:pPr>
      <w:r w:rsidRPr="000B6A1F">
        <w:rPr>
          <w:rFonts w:eastAsia="Times New Roman"/>
          <w:color w:val="222222"/>
        </w:rPr>
        <w:t>·      </w:t>
      </w:r>
      <w:r w:rsidRPr="000B6A1F">
        <w:rPr>
          <w:rStyle w:val="apple-converted-space"/>
          <w:rFonts w:eastAsia="Times New Roman"/>
          <w:color w:val="222222"/>
        </w:rPr>
        <w:t> </w:t>
      </w:r>
      <w:r w:rsidRPr="000B6A1F">
        <w:rPr>
          <w:rFonts w:eastAsia="Times New Roman"/>
          <w:color w:val="222222"/>
        </w:rPr>
        <w:t>Decision-making processes</w:t>
      </w:r>
    </w:p>
    <w:p w14:paraId="67476F28" w14:textId="6D0D5C09" w:rsidR="000B6A1F" w:rsidRPr="000B6A1F" w:rsidRDefault="000B6A1F" w:rsidP="000B6A1F">
      <w:pPr>
        <w:shd w:val="clear" w:color="auto" w:fill="FFFFFF"/>
        <w:rPr>
          <w:rFonts w:eastAsia="Times New Roman"/>
          <w:color w:val="222222"/>
        </w:rPr>
      </w:pPr>
      <w:r w:rsidRPr="000B6A1F">
        <w:rPr>
          <w:rFonts w:eastAsia="Times New Roman"/>
          <w:color w:val="222222"/>
        </w:rPr>
        <w:t>·      </w:t>
      </w:r>
      <w:r w:rsidRPr="000B6A1F">
        <w:rPr>
          <w:rStyle w:val="apple-converted-space"/>
          <w:rFonts w:eastAsia="Times New Roman"/>
          <w:color w:val="222222"/>
        </w:rPr>
        <w:t> </w:t>
      </w:r>
      <w:r w:rsidRPr="000B6A1F">
        <w:rPr>
          <w:rFonts w:eastAsia="Times New Roman"/>
          <w:color w:val="222222"/>
        </w:rPr>
        <w:t>Monitoring and enforcement</w:t>
      </w:r>
    </w:p>
    <w:p w14:paraId="3A803BDB" w14:textId="2E70A1AD" w:rsidR="000B6A1F" w:rsidRPr="000B6A1F" w:rsidRDefault="000B6A1F" w:rsidP="000B6A1F">
      <w:pPr>
        <w:shd w:val="clear" w:color="auto" w:fill="FFFFFF"/>
        <w:rPr>
          <w:rFonts w:eastAsia="Times New Roman"/>
          <w:color w:val="222222"/>
        </w:rPr>
      </w:pPr>
      <w:r w:rsidRPr="000B6A1F">
        <w:rPr>
          <w:rFonts w:eastAsia="Times New Roman"/>
          <w:color w:val="222222"/>
        </w:rPr>
        <w:t>·      </w:t>
      </w:r>
      <w:r w:rsidRPr="000B6A1F">
        <w:rPr>
          <w:rStyle w:val="apple-converted-space"/>
          <w:rFonts w:eastAsia="Times New Roman"/>
          <w:color w:val="222222"/>
        </w:rPr>
        <w:t> </w:t>
      </w:r>
      <w:r w:rsidRPr="000B6A1F">
        <w:rPr>
          <w:rFonts w:eastAsia="Times New Roman"/>
          <w:color w:val="222222"/>
        </w:rPr>
        <w:t>Responding effectively to future challenges.”</w:t>
      </w:r>
    </w:p>
    <w:p w14:paraId="648510BB" w14:textId="77777777" w:rsidR="000B6A1F" w:rsidRPr="000B6A1F" w:rsidRDefault="000B6A1F" w:rsidP="000B6A1F">
      <w:pPr>
        <w:shd w:val="clear" w:color="auto" w:fill="FFFFFF"/>
        <w:rPr>
          <w:rFonts w:eastAsia="Times New Roman"/>
          <w:color w:val="222222"/>
        </w:rPr>
      </w:pPr>
      <w:r w:rsidRPr="000B6A1F">
        <w:rPr>
          <w:rFonts w:eastAsia="Times New Roman"/>
          <w:color w:val="222222"/>
        </w:rPr>
        <w:t> </w:t>
      </w:r>
    </w:p>
    <w:p w14:paraId="5FDFBD68" w14:textId="77777777" w:rsidR="000B6A1F" w:rsidRPr="000B6A1F" w:rsidRDefault="000B6A1F" w:rsidP="000B6A1F">
      <w:pPr>
        <w:shd w:val="clear" w:color="auto" w:fill="FFFFFF"/>
        <w:rPr>
          <w:rFonts w:eastAsia="Times New Roman"/>
          <w:color w:val="222222"/>
        </w:rPr>
      </w:pPr>
      <w:r w:rsidRPr="000B6A1F">
        <w:rPr>
          <w:rFonts w:eastAsia="Times New Roman"/>
          <w:color w:val="222222"/>
        </w:rPr>
        <w:t>MPI are calling for input at an early stage to help them develop proposals for a formal consultation process in mid-2016. Any changes to the system are likely to be made in 2017.</w:t>
      </w:r>
    </w:p>
    <w:p w14:paraId="25723911" w14:textId="77777777" w:rsidR="000B6A1F" w:rsidRPr="000B6A1F" w:rsidRDefault="000B6A1F" w:rsidP="000B6A1F">
      <w:pPr>
        <w:shd w:val="clear" w:color="auto" w:fill="FFFFFF"/>
        <w:rPr>
          <w:rFonts w:eastAsia="Times New Roman"/>
          <w:color w:val="222222"/>
        </w:rPr>
      </w:pPr>
      <w:r w:rsidRPr="000B6A1F">
        <w:rPr>
          <w:rFonts w:eastAsia="Times New Roman"/>
          <w:color w:val="222222"/>
        </w:rPr>
        <w:t> </w:t>
      </w:r>
    </w:p>
    <w:p w14:paraId="2A040570" w14:textId="77777777" w:rsidR="000B6A1F" w:rsidRPr="000B6A1F" w:rsidRDefault="000B6A1F" w:rsidP="000B6A1F">
      <w:pPr>
        <w:shd w:val="clear" w:color="auto" w:fill="FFFFFF"/>
        <w:rPr>
          <w:rFonts w:eastAsia="Times New Roman"/>
          <w:color w:val="222222"/>
        </w:rPr>
      </w:pPr>
      <w:r w:rsidRPr="000B6A1F">
        <w:rPr>
          <w:rFonts w:eastAsia="Times New Roman"/>
          <w:color w:val="222222"/>
        </w:rPr>
        <w:t>What’s not in the review are “core elements of the system:</w:t>
      </w:r>
    </w:p>
    <w:p w14:paraId="77515F5E" w14:textId="77777777" w:rsidR="000B6A1F" w:rsidRPr="000B6A1F" w:rsidRDefault="000B6A1F" w:rsidP="000B6A1F">
      <w:pPr>
        <w:shd w:val="clear" w:color="auto" w:fill="FFFFFF"/>
        <w:rPr>
          <w:rFonts w:eastAsia="Times New Roman"/>
          <w:color w:val="222222"/>
        </w:rPr>
      </w:pPr>
      <w:r w:rsidRPr="000B6A1F">
        <w:rPr>
          <w:rFonts w:eastAsia="Times New Roman"/>
          <w:color w:val="222222"/>
        </w:rPr>
        <w:t> </w:t>
      </w:r>
    </w:p>
    <w:p w14:paraId="07C49682" w14:textId="7182DB6F" w:rsidR="000B6A1F" w:rsidRPr="000B6A1F" w:rsidRDefault="000B6A1F" w:rsidP="000B6A1F">
      <w:pPr>
        <w:shd w:val="clear" w:color="auto" w:fill="FFFFFF"/>
        <w:rPr>
          <w:rFonts w:eastAsia="Times New Roman"/>
          <w:color w:val="222222"/>
        </w:rPr>
      </w:pPr>
      <w:r w:rsidRPr="000B6A1F">
        <w:rPr>
          <w:rFonts w:eastAsia="Times New Roman"/>
          <w:color w:val="222222"/>
        </w:rPr>
        <w:t>·      </w:t>
      </w:r>
      <w:r w:rsidRPr="000B6A1F">
        <w:rPr>
          <w:rStyle w:val="apple-converted-space"/>
          <w:rFonts w:eastAsia="Times New Roman"/>
          <w:color w:val="222222"/>
        </w:rPr>
        <w:t> </w:t>
      </w:r>
      <w:r w:rsidRPr="000B6A1F">
        <w:rPr>
          <w:rFonts w:eastAsia="Times New Roman"/>
          <w:color w:val="222222"/>
        </w:rPr>
        <w:t>Sustainable utilisation of fisheries resources as set out in Section 8 of the Fisheries Act</w:t>
      </w:r>
    </w:p>
    <w:p w14:paraId="1BCEA85C" w14:textId="76CBEE59" w:rsidR="000B6A1F" w:rsidRPr="000B6A1F" w:rsidRDefault="000B6A1F" w:rsidP="000B6A1F">
      <w:pPr>
        <w:shd w:val="clear" w:color="auto" w:fill="FFFFFF"/>
        <w:rPr>
          <w:rFonts w:eastAsia="Times New Roman"/>
          <w:color w:val="222222"/>
        </w:rPr>
      </w:pPr>
      <w:r w:rsidRPr="000B6A1F">
        <w:rPr>
          <w:rFonts w:eastAsia="Times New Roman"/>
          <w:color w:val="222222"/>
        </w:rPr>
        <w:t>·      </w:t>
      </w:r>
      <w:r w:rsidRPr="000B6A1F">
        <w:rPr>
          <w:rStyle w:val="apple-converted-space"/>
          <w:rFonts w:eastAsia="Times New Roman"/>
          <w:color w:val="222222"/>
        </w:rPr>
        <w:t> </w:t>
      </w:r>
      <w:r w:rsidRPr="000B6A1F">
        <w:rPr>
          <w:rFonts w:eastAsia="Times New Roman"/>
          <w:color w:val="222222"/>
        </w:rPr>
        <w:t>The QMS tools (quota and annual catch entitlements)</w:t>
      </w:r>
    </w:p>
    <w:p w14:paraId="621D8E90" w14:textId="419E28DC" w:rsidR="000B6A1F" w:rsidRPr="000B6A1F" w:rsidRDefault="000B6A1F" w:rsidP="000B6A1F">
      <w:pPr>
        <w:shd w:val="clear" w:color="auto" w:fill="FFFFFF"/>
        <w:rPr>
          <w:rFonts w:eastAsia="Times New Roman"/>
          <w:color w:val="222222"/>
        </w:rPr>
      </w:pPr>
      <w:r w:rsidRPr="000B6A1F">
        <w:rPr>
          <w:rFonts w:eastAsia="Times New Roman"/>
          <w:color w:val="222222"/>
        </w:rPr>
        <w:t>·      </w:t>
      </w:r>
      <w:r w:rsidRPr="000B6A1F">
        <w:rPr>
          <w:rStyle w:val="apple-converted-space"/>
          <w:rFonts w:eastAsia="Times New Roman"/>
          <w:color w:val="222222"/>
        </w:rPr>
        <w:t> </w:t>
      </w:r>
      <w:r w:rsidRPr="000B6A1F">
        <w:rPr>
          <w:rFonts w:eastAsia="Times New Roman"/>
          <w:color w:val="222222"/>
        </w:rPr>
        <w:t>The rights of commercial quota ownership</w:t>
      </w:r>
    </w:p>
    <w:p w14:paraId="22F30C8C" w14:textId="6A9867D8" w:rsidR="000B6A1F" w:rsidRPr="000B6A1F" w:rsidRDefault="000B6A1F" w:rsidP="000B6A1F">
      <w:pPr>
        <w:shd w:val="clear" w:color="auto" w:fill="FFFFFF"/>
        <w:rPr>
          <w:rFonts w:eastAsia="Times New Roman"/>
          <w:color w:val="222222"/>
        </w:rPr>
      </w:pPr>
      <w:r w:rsidRPr="000B6A1F">
        <w:rPr>
          <w:rFonts w:eastAsia="Times New Roman"/>
          <w:color w:val="222222"/>
        </w:rPr>
        <w:t>·      </w:t>
      </w:r>
      <w:r w:rsidRPr="000B6A1F">
        <w:rPr>
          <w:rStyle w:val="apple-converted-space"/>
          <w:rFonts w:eastAsia="Times New Roman"/>
          <w:color w:val="222222"/>
        </w:rPr>
        <w:t> </w:t>
      </w:r>
      <w:r w:rsidRPr="000B6A1F">
        <w:rPr>
          <w:rFonts w:eastAsia="Times New Roman"/>
          <w:color w:val="222222"/>
        </w:rPr>
        <w:t>The Crown's obligations under Treaty settlements</w:t>
      </w:r>
    </w:p>
    <w:p w14:paraId="61350F5B" w14:textId="41728963" w:rsidR="000B6A1F" w:rsidRPr="000B6A1F" w:rsidRDefault="000B6A1F" w:rsidP="000B6A1F">
      <w:pPr>
        <w:shd w:val="clear" w:color="auto" w:fill="FFFFFF"/>
        <w:rPr>
          <w:rFonts w:eastAsia="Times New Roman"/>
          <w:color w:val="222222"/>
        </w:rPr>
      </w:pPr>
      <w:r w:rsidRPr="000B6A1F">
        <w:rPr>
          <w:rFonts w:eastAsia="Times New Roman"/>
          <w:color w:val="222222"/>
        </w:rPr>
        <w:t>·      </w:t>
      </w:r>
      <w:r w:rsidRPr="000B6A1F">
        <w:rPr>
          <w:rStyle w:val="apple-converted-space"/>
          <w:rFonts w:eastAsia="Times New Roman"/>
          <w:color w:val="222222"/>
        </w:rPr>
        <w:t> </w:t>
      </w:r>
      <w:r w:rsidRPr="000B6A1F">
        <w:rPr>
          <w:rFonts w:eastAsia="Times New Roman"/>
          <w:color w:val="222222"/>
        </w:rPr>
        <w:t xml:space="preserve">The rights and interests of </w:t>
      </w:r>
      <w:proofErr w:type="spellStart"/>
      <w:r w:rsidRPr="000B6A1F">
        <w:rPr>
          <w:rFonts w:eastAsia="Times New Roman"/>
          <w:color w:val="222222"/>
        </w:rPr>
        <w:t>tangata</w:t>
      </w:r>
      <w:proofErr w:type="spellEnd"/>
      <w:r w:rsidRPr="000B6A1F">
        <w:rPr>
          <w:rFonts w:eastAsia="Times New Roman"/>
          <w:color w:val="222222"/>
        </w:rPr>
        <w:t xml:space="preserve"> </w:t>
      </w:r>
      <w:proofErr w:type="spellStart"/>
      <w:r w:rsidRPr="000B6A1F">
        <w:rPr>
          <w:rFonts w:eastAsia="Times New Roman"/>
          <w:color w:val="222222"/>
        </w:rPr>
        <w:t>whenua</w:t>
      </w:r>
      <w:proofErr w:type="spellEnd"/>
      <w:r w:rsidRPr="000B6A1F">
        <w:rPr>
          <w:rFonts w:eastAsia="Times New Roman"/>
          <w:color w:val="222222"/>
        </w:rPr>
        <w:t>, and customary management.</w:t>
      </w:r>
    </w:p>
    <w:p w14:paraId="4352017A" w14:textId="17CEA6FD" w:rsidR="000B6A1F" w:rsidRPr="00AD318D" w:rsidRDefault="000B6A1F" w:rsidP="00AD318D">
      <w:pPr>
        <w:shd w:val="clear" w:color="auto" w:fill="FFFFFF"/>
        <w:rPr>
          <w:rFonts w:eastAsia="Times New Roman"/>
          <w:color w:val="222222"/>
        </w:rPr>
      </w:pPr>
      <w:proofErr w:type="gramStart"/>
      <w:r w:rsidRPr="000B6A1F">
        <w:rPr>
          <w:rFonts w:eastAsia="Times New Roman"/>
          <w:color w:val="222222"/>
        </w:rPr>
        <w:t>·      </w:t>
      </w:r>
      <w:r w:rsidRPr="000B6A1F">
        <w:rPr>
          <w:rStyle w:val="apple-converted-space"/>
          <w:rFonts w:eastAsia="Times New Roman"/>
          <w:color w:val="222222"/>
        </w:rPr>
        <w:t> </w:t>
      </w:r>
      <w:r w:rsidRPr="000B6A1F">
        <w:rPr>
          <w:rFonts w:eastAsia="Times New Roman"/>
          <w:color w:val="222222"/>
        </w:rPr>
        <w:t>The right to fish for recreation.”</w:t>
      </w:r>
      <w:proofErr w:type="gramEnd"/>
    </w:p>
    <w:p w14:paraId="1ED16FED" w14:textId="63BF973C" w:rsidR="000B6A1F" w:rsidRPr="000B6A1F" w:rsidRDefault="000B6A1F">
      <w:pPr>
        <w:rPr>
          <w:rFonts w:eastAsia="Times New Roman"/>
        </w:rPr>
      </w:pPr>
      <w:r>
        <w:rPr>
          <w:rFonts w:eastAsia="Times New Roman"/>
        </w:rPr>
        <w:t>(Thanks to Eric Jorgensen for this contribution)</w:t>
      </w:r>
    </w:p>
    <w:p w14:paraId="44E42297" w14:textId="77777777" w:rsidR="005939AB" w:rsidRDefault="005939AB"/>
    <w:p w14:paraId="7CC6B2FD" w14:textId="7CE6BD3B" w:rsidR="005704D3" w:rsidRPr="005704D3" w:rsidRDefault="005704D3">
      <w:pPr>
        <w:rPr>
          <w:b/>
          <w:sz w:val="32"/>
          <w:szCs w:val="32"/>
        </w:rPr>
      </w:pPr>
      <w:r w:rsidRPr="005704D3">
        <w:rPr>
          <w:b/>
          <w:sz w:val="32"/>
          <w:szCs w:val="32"/>
        </w:rPr>
        <w:t>New Blue Cod fishing Regulations for Port Underwood and Cook Straits coastline</w:t>
      </w:r>
    </w:p>
    <w:p w14:paraId="515F7334" w14:textId="77777777" w:rsidR="005704D3" w:rsidRPr="00AD318D" w:rsidRDefault="005704D3">
      <w:pPr>
        <w:rPr>
          <w:b/>
        </w:rPr>
      </w:pPr>
    </w:p>
    <w:p w14:paraId="645FC206" w14:textId="77777777" w:rsidR="005704D3" w:rsidRDefault="005704D3" w:rsidP="005704D3">
      <w:r>
        <w:t>Effective from December 20, 2015 there will be changes to the rules for blue cod fishing in the Challenger East area which includes Port Underwood and the Cook Strait coastline.</w:t>
      </w:r>
    </w:p>
    <w:p w14:paraId="48A34136" w14:textId="77777777" w:rsidR="005704D3" w:rsidRDefault="005704D3" w:rsidP="005704D3">
      <w:r>
        <w:t>Minimum size is 33 cm (up from 30cm).</w:t>
      </w:r>
    </w:p>
    <w:p w14:paraId="3A099713" w14:textId="77777777" w:rsidR="005704D3" w:rsidRDefault="005704D3" w:rsidP="005704D3">
      <w:r>
        <w:t>Maximum of 2 blue cod per day per fisherman (down from 3 per day)</w:t>
      </w:r>
    </w:p>
    <w:p w14:paraId="1CF5814E" w14:textId="6A260E50" w:rsidR="005704D3" w:rsidRPr="009661DA" w:rsidRDefault="005704D3" w:rsidP="005704D3">
      <w:r w:rsidRPr="009661DA">
        <w:t>Fishers must not possess more than 2 daily bag limits – if legally caught over more than one day.</w:t>
      </w:r>
      <w:r w:rsidR="009661DA">
        <w:t xml:space="preserve"> There are other changes that apply to the inner Marlborough Sounds.</w:t>
      </w:r>
    </w:p>
    <w:p w14:paraId="116E592B" w14:textId="77777777" w:rsidR="005704D3" w:rsidRDefault="005704D3" w:rsidP="005704D3">
      <w:pPr>
        <w:jc w:val="center"/>
        <w:rPr>
          <w:b/>
        </w:rPr>
      </w:pPr>
    </w:p>
    <w:p w14:paraId="1CC9E334" w14:textId="3CE90E2A" w:rsidR="005704D3" w:rsidRPr="005704D3" w:rsidRDefault="005704D3" w:rsidP="005704D3">
      <w:pPr>
        <w:rPr>
          <w:b/>
          <w:sz w:val="32"/>
          <w:szCs w:val="32"/>
        </w:rPr>
      </w:pPr>
      <w:r w:rsidRPr="005704D3">
        <w:rPr>
          <w:b/>
          <w:sz w:val="32"/>
          <w:szCs w:val="32"/>
        </w:rPr>
        <w:t>Draft Marlborough Resource Management Plan</w:t>
      </w:r>
    </w:p>
    <w:p w14:paraId="081DFD76" w14:textId="77777777" w:rsidR="005704D3" w:rsidRDefault="005704D3" w:rsidP="005704D3">
      <w:pPr>
        <w:rPr>
          <w:b/>
        </w:rPr>
      </w:pPr>
    </w:p>
    <w:p w14:paraId="01915ADB" w14:textId="0AABF919" w:rsidR="005704D3" w:rsidRDefault="005704D3" w:rsidP="005704D3">
      <w:r>
        <w:t>The draft Marlborough Resource Management Plan w</w:t>
      </w:r>
      <w:r w:rsidR="00107C66">
        <w:t>ill hopefully be made public in early 2016</w:t>
      </w:r>
      <w:r w:rsidRPr="0059718C">
        <w:t xml:space="preserve"> </w:t>
      </w:r>
      <w:r>
        <w:t>and open for public subm</w:t>
      </w:r>
      <w:r w:rsidR="00107C66">
        <w:t>issions for three months</w:t>
      </w:r>
      <w:r>
        <w:t>. This is a very important document as it sets the objectives and rules for Marlborough. In other words, it states what we want Marlborough to be and how we accomplish that. It is a large document and can be daunting for an individual to review and some people may wish to only concentrate on several chapters that are most important to them.</w:t>
      </w:r>
    </w:p>
    <w:p w14:paraId="405745DF" w14:textId="77777777" w:rsidR="005704D3" w:rsidRDefault="005704D3" w:rsidP="005704D3"/>
    <w:p w14:paraId="6F204C55" w14:textId="77777777" w:rsidR="005704D3" w:rsidRDefault="005704D3" w:rsidP="005704D3">
      <w:r>
        <w:t>Through the development stages of this Plan the Port Underwood Association has made submissions on behalf of the community based on feedback from its members and will make a further submission on the publically notified draft. We strongly encourage the members to review the document, discuss it, advise the PUA committee of your thoughts and make an individual submission to the Marlborough District Council. Please note that it is just as important to submit your agreement to statements in the Plan as it is to submit your objections and recommendations.</w:t>
      </w:r>
    </w:p>
    <w:p w14:paraId="451D59C1" w14:textId="67280E64" w:rsidR="005704D3" w:rsidRDefault="005704D3" w:rsidP="005704D3">
      <w:r>
        <w:t>The document will be available from the Marlborough District Council website.</w:t>
      </w:r>
    </w:p>
    <w:p w14:paraId="5981E481" w14:textId="77777777" w:rsidR="005704D3" w:rsidRDefault="005704D3" w:rsidP="005704D3"/>
    <w:p w14:paraId="0275D130" w14:textId="49DF3FCA" w:rsidR="005704D3" w:rsidRDefault="005704D3">
      <w:r>
        <w:t>If the membership wishes, special PUA meetings can be held to discuss this document.</w:t>
      </w:r>
    </w:p>
    <w:p w14:paraId="149EF76F" w14:textId="293CD060" w:rsidR="00B965DE" w:rsidRDefault="00B965DE">
      <w:pPr>
        <w:rPr>
          <w:b/>
          <w:bCs/>
          <w:sz w:val="32"/>
          <w:szCs w:val="32"/>
        </w:rPr>
      </w:pPr>
      <w:r>
        <w:rPr>
          <w:b/>
          <w:bCs/>
          <w:sz w:val="32"/>
          <w:szCs w:val="32"/>
        </w:rPr>
        <w:t>Tsunami Inundation maps</w:t>
      </w:r>
    </w:p>
    <w:p w14:paraId="7130E918" w14:textId="77777777" w:rsidR="00B965DE" w:rsidRDefault="00B965DE">
      <w:pPr>
        <w:rPr>
          <w:b/>
          <w:bCs/>
        </w:rPr>
      </w:pPr>
    </w:p>
    <w:p w14:paraId="215F6DF9" w14:textId="7AB7DBD0" w:rsidR="00B965DE" w:rsidRDefault="00B965DE">
      <w:pPr>
        <w:rPr>
          <w:bCs/>
        </w:rPr>
      </w:pPr>
      <w:r w:rsidRPr="00B965DE">
        <w:rPr>
          <w:bCs/>
        </w:rPr>
        <w:lastRenderedPageBreak/>
        <w:t xml:space="preserve">Maps detailing </w:t>
      </w:r>
      <w:r>
        <w:rPr>
          <w:bCs/>
        </w:rPr>
        <w:t>the inundation path of tsunamis of various strengths have been created through the Marlborough District Council with the purpose of informing coastal communities and developing response plans. More information and the maps will be available through the newspaper and on the MDC website in the future.</w:t>
      </w:r>
    </w:p>
    <w:p w14:paraId="03DAC4AD" w14:textId="77777777" w:rsidR="00B965DE" w:rsidRPr="00B965DE" w:rsidRDefault="00B965DE">
      <w:pPr>
        <w:rPr>
          <w:bCs/>
        </w:rPr>
      </w:pPr>
    </w:p>
    <w:p w14:paraId="31872901" w14:textId="027FD7FA" w:rsidR="00B965DE" w:rsidRDefault="00107C66">
      <w:pPr>
        <w:rPr>
          <w:b/>
          <w:bCs/>
          <w:sz w:val="32"/>
          <w:szCs w:val="32"/>
        </w:rPr>
      </w:pPr>
      <w:r>
        <w:rPr>
          <w:b/>
          <w:bCs/>
          <w:sz w:val="32"/>
          <w:szCs w:val="32"/>
        </w:rPr>
        <w:t xml:space="preserve">Ecologically </w:t>
      </w:r>
      <w:r w:rsidR="00B965DE">
        <w:rPr>
          <w:b/>
          <w:bCs/>
          <w:sz w:val="32"/>
          <w:szCs w:val="32"/>
        </w:rPr>
        <w:t>Significant Marine Sites in Port Underwood</w:t>
      </w:r>
    </w:p>
    <w:p w14:paraId="7A78B8E3" w14:textId="77777777" w:rsidR="00B965DE" w:rsidRDefault="00B965DE">
      <w:pPr>
        <w:rPr>
          <w:b/>
          <w:bCs/>
        </w:rPr>
      </w:pPr>
    </w:p>
    <w:p w14:paraId="1C1242BD" w14:textId="7121A79A" w:rsidR="00B965DE" w:rsidRDefault="00B965DE">
      <w:pPr>
        <w:rPr>
          <w:bCs/>
        </w:rPr>
      </w:pPr>
      <w:r w:rsidRPr="00B965DE">
        <w:rPr>
          <w:bCs/>
        </w:rPr>
        <w:t xml:space="preserve">Three </w:t>
      </w:r>
      <w:r>
        <w:rPr>
          <w:bCs/>
        </w:rPr>
        <w:t xml:space="preserve">significant marine sites have been identified in Port Underwood. Two of those, near The </w:t>
      </w:r>
      <w:proofErr w:type="spellStart"/>
      <w:r>
        <w:rPr>
          <w:bCs/>
        </w:rPr>
        <w:t>Knobby’s</w:t>
      </w:r>
      <w:proofErr w:type="spellEnd"/>
      <w:r>
        <w:rPr>
          <w:bCs/>
        </w:rPr>
        <w:t xml:space="preserve"> and near </w:t>
      </w:r>
      <w:proofErr w:type="spellStart"/>
      <w:r>
        <w:rPr>
          <w:bCs/>
        </w:rPr>
        <w:t>Whataroa</w:t>
      </w:r>
      <w:proofErr w:type="spellEnd"/>
      <w:r>
        <w:rPr>
          <w:bCs/>
        </w:rPr>
        <w:t xml:space="preserve"> Bay,</w:t>
      </w:r>
      <w:r w:rsidR="0057205D">
        <w:rPr>
          <w:bCs/>
        </w:rPr>
        <w:t xml:space="preserve"> </w:t>
      </w:r>
      <w:r w:rsidR="00AD318D">
        <w:rPr>
          <w:bCs/>
        </w:rPr>
        <w:t>contain significant tubeworm mounds and</w:t>
      </w:r>
      <w:r>
        <w:rPr>
          <w:bCs/>
        </w:rPr>
        <w:t xml:space="preserve"> have been </w:t>
      </w:r>
      <w:r w:rsidR="00AD318D">
        <w:rPr>
          <w:bCs/>
        </w:rPr>
        <w:t>identified as being highly susceptible to damage from anchoring, dredging, and trawling. Further evaluation of these sites will take place in the near future and in the meantime it is recommended that any activity which may disturb the seabed in these areas should be avoided.</w:t>
      </w:r>
      <w:r w:rsidR="0057205D">
        <w:rPr>
          <w:bCs/>
        </w:rPr>
        <w:t xml:space="preserve"> See PUA website for location map of these sites.</w:t>
      </w:r>
    </w:p>
    <w:p w14:paraId="7B338A1F" w14:textId="77777777" w:rsidR="00AD318D" w:rsidRPr="00B965DE" w:rsidRDefault="00AD318D">
      <w:pPr>
        <w:rPr>
          <w:bCs/>
        </w:rPr>
      </w:pPr>
    </w:p>
    <w:p w14:paraId="36824910" w14:textId="5CA559BF" w:rsidR="0069319E" w:rsidRPr="00744834" w:rsidRDefault="00716859">
      <w:pPr>
        <w:rPr>
          <w:b/>
          <w:bCs/>
          <w:sz w:val="32"/>
          <w:szCs w:val="32"/>
        </w:rPr>
      </w:pPr>
      <w:r>
        <w:rPr>
          <w:b/>
          <w:bCs/>
          <w:sz w:val="32"/>
          <w:szCs w:val="32"/>
        </w:rPr>
        <w:t xml:space="preserve">Neighbourhood </w:t>
      </w:r>
      <w:r w:rsidR="00647D1F">
        <w:rPr>
          <w:b/>
          <w:bCs/>
          <w:sz w:val="32"/>
          <w:szCs w:val="32"/>
        </w:rPr>
        <w:t>support</w:t>
      </w:r>
      <w:r>
        <w:rPr>
          <w:b/>
          <w:bCs/>
          <w:sz w:val="32"/>
          <w:szCs w:val="32"/>
        </w:rPr>
        <w:t xml:space="preserve"> update</w:t>
      </w:r>
    </w:p>
    <w:p w14:paraId="3F39B36B" w14:textId="77777777" w:rsidR="0069319E" w:rsidRDefault="0069319E" w:rsidP="0019610C"/>
    <w:p w14:paraId="23A4EA16" w14:textId="1C0CDDB9" w:rsidR="00DC292B" w:rsidRDefault="00323432" w:rsidP="001E09F7">
      <w:pPr>
        <w:rPr>
          <w:rStyle w:val="Hyperlink"/>
        </w:rPr>
      </w:pPr>
      <w:r>
        <w:t>The Police ha</w:t>
      </w:r>
      <w:r w:rsidR="00647D1F">
        <w:t>ve</w:t>
      </w:r>
      <w:r>
        <w:t xml:space="preserve"> issued a further rural newsletter</w:t>
      </w:r>
      <w:r w:rsidR="00004AE2">
        <w:t xml:space="preserve"> and some notes on crime prevention. These are </w:t>
      </w:r>
      <w:r w:rsidR="006D55B5">
        <w:t xml:space="preserve">on the </w:t>
      </w:r>
      <w:r w:rsidR="00004AE2">
        <w:t xml:space="preserve">PUA </w:t>
      </w:r>
      <w:r w:rsidR="006D55B5">
        <w:t>website</w:t>
      </w:r>
      <w:r>
        <w:t>.</w:t>
      </w:r>
      <w:r w:rsidR="006D55B5">
        <w:t xml:space="preserve"> </w:t>
      </w:r>
    </w:p>
    <w:p w14:paraId="022986AA" w14:textId="3FEF2159" w:rsidR="00647D1F" w:rsidRPr="00A650F3" w:rsidRDefault="00647D1F" w:rsidP="001E09F7">
      <w:pPr>
        <w:rPr>
          <w:rStyle w:val="Hyperlink"/>
          <w:b/>
          <w:color w:val="auto"/>
        </w:rPr>
      </w:pPr>
    </w:p>
    <w:p w14:paraId="21644429" w14:textId="5E2BD91F" w:rsidR="00A650F3" w:rsidRDefault="00A650F3" w:rsidP="00A650F3">
      <w:r>
        <w:t>At last Craig Jones has been caught and arrested.  He pleaded guilty to 27 charges relating to the thefts in Port Underwood and the other Sounds spanning from Dec 2014 through September2015.  He appears in court again on the 7</w:t>
      </w:r>
      <w:r w:rsidRPr="00A02512">
        <w:rPr>
          <w:vertAlign w:val="superscript"/>
        </w:rPr>
        <w:t>th</w:t>
      </w:r>
      <w:r>
        <w:t xml:space="preserve"> of December for sentencing.  Thank you everyone who passed on information that led to the identity of th</w:t>
      </w:r>
      <w:r w:rsidR="003A5773">
        <w:t>is</w:t>
      </w:r>
      <w:r>
        <w:t xml:space="preserve"> offender.  We have a very good networking system in place in Port Underwood. </w:t>
      </w:r>
    </w:p>
    <w:p w14:paraId="1E978EFF" w14:textId="77777777" w:rsidR="00A650F3" w:rsidRDefault="00A650F3" w:rsidP="00A650F3">
      <w:proofErr w:type="gramStart"/>
      <w:r>
        <w:t>Just a reminder.</w:t>
      </w:r>
      <w:proofErr w:type="gramEnd"/>
      <w:r>
        <w:t xml:space="preserve">  Don’t leave keys in the ignition of your car and always lock your doors and windows of dwellings and sheds when not at home.  Keep an eye out for any suspicious behaviour or activities in the area by noting down descriptions of persons and vehicle registration numbers.</w:t>
      </w:r>
    </w:p>
    <w:p w14:paraId="375585A8" w14:textId="77777777" w:rsidR="00A650F3" w:rsidRDefault="00A650F3" w:rsidP="00A650F3"/>
    <w:p w14:paraId="66F560A3" w14:textId="77777777" w:rsidR="00A650F3" w:rsidRDefault="00A650F3" w:rsidP="00A650F3">
      <w:r>
        <w:t>I have enclosed an updated neighbourhood support list for your bay and emergency numbers along with this newsletter.  Please let me know if any of your information is incorrect.</w:t>
      </w:r>
    </w:p>
    <w:p w14:paraId="54866D48" w14:textId="77777777" w:rsidR="00A650F3" w:rsidRPr="00A650F3" w:rsidRDefault="00A650F3" w:rsidP="001E09F7">
      <w:pPr>
        <w:rPr>
          <w:rStyle w:val="Hyperlink"/>
          <w:b/>
          <w:color w:val="auto"/>
        </w:rPr>
      </w:pPr>
    </w:p>
    <w:p w14:paraId="53DF235B" w14:textId="3E379F4E" w:rsidR="00647D1F" w:rsidRPr="00647D1F" w:rsidRDefault="00647D1F" w:rsidP="001E09F7">
      <w:pPr>
        <w:rPr>
          <w:b/>
          <w:sz w:val="32"/>
          <w:szCs w:val="32"/>
        </w:rPr>
      </w:pPr>
      <w:r>
        <w:rPr>
          <w:b/>
          <w:sz w:val="32"/>
          <w:szCs w:val="32"/>
        </w:rPr>
        <w:t xml:space="preserve">Subscriptions </w:t>
      </w:r>
      <w:r w:rsidR="008B3031">
        <w:rPr>
          <w:b/>
          <w:sz w:val="32"/>
          <w:szCs w:val="32"/>
        </w:rPr>
        <w:t>for 2016</w:t>
      </w:r>
    </w:p>
    <w:p w14:paraId="5AF2A1D2" w14:textId="77777777" w:rsidR="00323432" w:rsidRDefault="00323432" w:rsidP="001E09F7"/>
    <w:p w14:paraId="124CA290" w14:textId="6722A318" w:rsidR="006D55B5" w:rsidRDefault="006D55B5" w:rsidP="001E09F7">
      <w:r>
        <w:t>The 2016</w:t>
      </w:r>
      <w:r w:rsidR="00647D1F">
        <w:t xml:space="preserve"> Port Underwood Association subs of $20 </w:t>
      </w:r>
      <w:r w:rsidR="008B3031">
        <w:t>will be due soon</w:t>
      </w:r>
      <w:r w:rsidR="00647D1F">
        <w:t xml:space="preserve">. </w:t>
      </w:r>
      <w:r w:rsidR="008B3031">
        <w:t>There are still a few of you who haven’t paid the 2015 membership</w:t>
      </w:r>
      <w:r w:rsidR="003A5773">
        <w:t>.  We would appreciate it if you would attend to this soon as the end of the financial year is approaching.</w:t>
      </w:r>
      <w:r w:rsidR="008B3031">
        <w:t xml:space="preserve"> </w:t>
      </w:r>
      <w:r w:rsidR="00647D1F">
        <w:t xml:space="preserve">The $20 subs can be paid by direct deposit to Westpac Blenheim 030599 0216931 00 Please quote Bay and Surname as a reference.  Alternatively you can post a cheque to the Secretary, Port Underwood Association, P.O. Box 59, </w:t>
      </w:r>
      <w:proofErr w:type="gramStart"/>
      <w:r w:rsidR="00647D1F">
        <w:t>Blenheim</w:t>
      </w:r>
      <w:proofErr w:type="gramEnd"/>
      <w:r w:rsidR="00647D1F">
        <w:t xml:space="preserve"> 7240.  </w:t>
      </w:r>
      <w:r>
        <w:t>Also, subs will be collected at the AGM</w:t>
      </w:r>
      <w:r w:rsidR="009F590C">
        <w:t>.</w:t>
      </w:r>
    </w:p>
    <w:p w14:paraId="5D023326" w14:textId="77777777" w:rsidR="006D55B5" w:rsidRDefault="006D55B5" w:rsidP="001E09F7"/>
    <w:p w14:paraId="6640E5F6" w14:textId="5226CE93" w:rsidR="006D55B5" w:rsidRDefault="009C446C" w:rsidP="001E09F7">
      <w:r>
        <w:t xml:space="preserve">We do thank you for </w:t>
      </w:r>
      <w:r w:rsidR="00647D1F">
        <w:t>your continued support.</w:t>
      </w:r>
    </w:p>
    <w:p w14:paraId="35CFC7CD" w14:textId="77777777" w:rsidR="00626CC1" w:rsidRPr="00626CC1" w:rsidRDefault="00626CC1" w:rsidP="001E09F7"/>
    <w:p w14:paraId="21DFC053" w14:textId="790E5234" w:rsidR="00647D1F" w:rsidRDefault="00647D1F" w:rsidP="001E09F7">
      <w:pPr>
        <w:rPr>
          <w:b/>
          <w:sz w:val="32"/>
          <w:szCs w:val="32"/>
        </w:rPr>
      </w:pPr>
      <w:r>
        <w:rPr>
          <w:b/>
          <w:sz w:val="32"/>
          <w:szCs w:val="32"/>
        </w:rPr>
        <w:t>Snippets from the Past</w:t>
      </w:r>
    </w:p>
    <w:p w14:paraId="127D3574" w14:textId="77777777" w:rsidR="00647D1F" w:rsidRDefault="00647D1F" w:rsidP="001E09F7">
      <w:pPr>
        <w:rPr>
          <w:b/>
          <w:sz w:val="32"/>
          <w:szCs w:val="32"/>
        </w:rPr>
      </w:pPr>
    </w:p>
    <w:p w14:paraId="28A72EC1" w14:textId="77777777" w:rsidR="009C446C" w:rsidRPr="002B33A0" w:rsidRDefault="009C446C" w:rsidP="009C446C">
      <w:pPr>
        <w:jc w:val="center"/>
        <w:rPr>
          <w:b/>
        </w:rPr>
      </w:pPr>
      <w:r w:rsidRPr="002B33A0">
        <w:rPr>
          <w:b/>
        </w:rPr>
        <w:t>A TRIP TO HAKANA BAY</w:t>
      </w:r>
    </w:p>
    <w:p w14:paraId="30B95B23" w14:textId="77777777" w:rsidR="009C446C" w:rsidRDefault="009C446C" w:rsidP="009C446C">
      <w:pPr>
        <w:jc w:val="center"/>
      </w:pPr>
      <w:r>
        <w:t>BY Joan Wyatt</w:t>
      </w:r>
    </w:p>
    <w:p w14:paraId="51EA09F5" w14:textId="77777777" w:rsidR="009C446C" w:rsidRDefault="009C446C" w:rsidP="009C446C">
      <w:r>
        <w:lastRenderedPageBreak/>
        <w:t xml:space="preserve">It was a sunny afternoon in August of 1974 when with two little boys and an elderly neighbour Rex and I set off to look at a section in </w:t>
      </w:r>
      <w:proofErr w:type="spellStart"/>
      <w:r>
        <w:t>Hakana</w:t>
      </w:r>
      <w:proofErr w:type="spellEnd"/>
      <w:r>
        <w:t xml:space="preserve"> Bay, Port Underwood.  All we had to go by was a very faded photograph from a land agents window along with directions of a sort.</w:t>
      </w:r>
    </w:p>
    <w:p w14:paraId="1A8CD758" w14:textId="77777777" w:rsidR="009C446C" w:rsidRDefault="009C446C" w:rsidP="009C446C">
      <w:r>
        <w:t xml:space="preserve">At </w:t>
      </w:r>
      <w:proofErr w:type="spellStart"/>
      <w:r>
        <w:t>Waikawa</w:t>
      </w:r>
      <w:proofErr w:type="spellEnd"/>
      <w:r>
        <w:t xml:space="preserve"> Bay store we ran out of sealed road and headed out this winding gravel road.  From Karaka Point the road became narrower and there were no houses between there and </w:t>
      </w:r>
      <w:proofErr w:type="spellStart"/>
      <w:r>
        <w:t>Whatamango</w:t>
      </w:r>
      <w:proofErr w:type="spellEnd"/>
      <w:r>
        <w:t>.  We began the large climb up the winding road which was more like a farm track of today than a road.  On reaching the top of the hill we pulled over and stopped to look at the wonderful view that was before us.</w:t>
      </w:r>
    </w:p>
    <w:p w14:paraId="282E0E8E" w14:textId="77777777" w:rsidR="009C446C" w:rsidRDefault="009C446C" w:rsidP="009C446C">
      <w:r>
        <w:t xml:space="preserve">Taking another look at our directions we set off down the other side of the hill to </w:t>
      </w:r>
      <w:proofErr w:type="spellStart"/>
      <w:r>
        <w:t>Hakahaka</w:t>
      </w:r>
      <w:proofErr w:type="spellEnd"/>
      <w:r>
        <w:t xml:space="preserve"> where we should find a turn off to </w:t>
      </w:r>
      <w:proofErr w:type="spellStart"/>
      <w:r>
        <w:t>Hakana</w:t>
      </w:r>
      <w:proofErr w:type="spellEnd"/>
      <w:r>
        <w:t xml:space="preserve"> Bay.  We passed by the settlement of </w:t>
      </w:r>
      <w:proofErr w:type="spellStart"/>
      <w:r>
        <w:t>Hakahaka</w:t>
      </w:r>
      <w:proofErr w:type="spellEnd"/>
      <w:r>
        <w:t xml:space="preserve">, one or two batches, and an old farm house in the middle of the paddock.  From here the road was not much more than a track and there was grass growing down the middle of it in many places.  We drove and drove for what seemed like forever and the little boys becoming restless with the twisting and turning of the Ford Falcon wagon.  Every now and then we came across strips of seal and for a few short moments the road was easier.  These few strips of seal still remain today. </w:t>
      </w:r>
    </w:p>
    <w:p w14:paraId="09F13149" w14:textId="77777777" w:rsidR="009C446C" w:rsidRDefault="009C446C" w:rsidP="009C446C">
      <w:r>
        <w:t xml:space="preserve">Passing land marks we had been told of </w:t>
      </w:r>
      <w:proofErr w:type="spellStart"/>
      <w:r>
        <w:t>Portunderwood</w:t>
      </w:r>
      <w:proofErr w:type="spellEnd"/>
      <w:r>
        <w:t xml:space="preserve"> farm and then the top of the Tongue, we thought we must be close now.  Across the Bay we could see with a clear view what we thought was a half built building or the remains of an old one on a distant point.  A few more corners </w:t>
      </w:r>
      <w:proofErr w:type="gramStart"/>
      <w:r>
        <w:t>was</w:t>
      </w:r>
      <w:proofErr w:type="gramEnd"/>
      <w:r>
        <w:t xml:space="preserve"> the old cow bale to our left and a square of large old </w:t>
      </w:r>
      <w:proofErr w:type="spellStart"/>
      <w:r>
        <w:t>macracarpa</w:t>
      </w:r>
      <w:proofErr w:type="spellEnd"/>
      <w:r>
        <w:t xml:space="preserve"> trees where once a house may have been.  Then we spotted a little graveyard on the side of the road and across a bit further </w:t>
      </w:r>
      <w:proofErr w:type="gramStart"/>
      <w:r>
        <w:t>was</w:t>
      </w:r>
      <w:proofErr w:type="gramEnd"/>
      <w:r>
        <w:t xml:space="preserve"> the cairn. This was to be the place we would meet the folk attending the church services held there from time to time and get to know the locals further down the port.  </w:t>
      </w:r>
    </w:p>
    <w:p w14:paraId="04FC6CE1" w14:textId="77777777" w:rsidR="009C446C" w:rsidRDefault="009C446C" w:rsidP="009C446C">
      <w:r>
        <w:t xml:space="preserve">At last we found what must be the section at the bottom of a hill.  We ventured out of the wagon and began to look around at the area with an existing batch on the left and an empty section to the right.  On reaching the beach, the small boys played in the gravely sand while we had a well-earned cup of tea from the thermos. </w:t>
      </w:r>
    </w:p>
    <w:p w14:paraId="62E99F6B" w14:textId="77777777" w:rsidR="009C446C" w:rsidRDefault="009C446C" w:rsidP="009C446C">
      <w:r>
        <w:t xml:space="preserve">We purchased the section a few days later.  </w:t>
      </w:r>
      <w:proofErr w:type="gramStart"/>
      <w:r>
        <w:t xml:space="preserve">Now, our true </w:t>
      </w:r>
      <w:proofErr w:type="spellStart"/>
      <w:r>
        <w:t>Hakana</w:t>
      </w:r>
      <w:proofErr w:type="spellEnd"/>
      <w:r>
        <w:t xml:space="preserve"> Bay story was about to begin, camping in two old caravans that first Christmas and beginning to build the house the following October.</w:t>
      </w:r>
      <w:proofErr w:type="gramEnd"/>
    </w:p>
    <w:p w14:paraId="3795C81A" w14:textId="77777777" w:rsidR="009C446C" w:rsidRDefault="009C446C" w:rsidP="009C446C">
      <w:r>
        <w:t xml:space="preserve">Things were a bit different then as all the hills behind us had been recently burnt off and young pine trees planted.  The Bay itself had three existing dwellings, Henry Bothwell who lived there permanently with his wife, next to him was an A frame batch being built by Graeme Chant and family from </w:t>
      </w:r>
      <w:proofErr w:type="spellStart"/>
      <w:r>
        <w:t>Culverton</w:t>
      </w:r>
      <w:proofErr w:type="spellEnd"/>
      <w:r>
        <w:t xml:space="preserve">, and to our left Don and Lynne Gardener had a three bedroom batch.  At the top of the hill were the concrete walls which belonged to Doug Bothwell, son of Henry.  The rest of the ridge was covered with old man pine trees and scrub apart from a shack out on the end of the ridge where today the Mills family batch stands.  Across the Bay was Carlton, owned by </w:t>
      </w:r>
      <w:proofErr w:type="spellStart"/>
      <w:r>
        <w:t>Cappy</w:t>
      </w:r>
      <w:proofErr w:type="spellEnd"/>
      <w:r>
        <w:t xml:space="preserve"> and </w:t>
      </w:r>
      <w:proofErr w:type="spellStart"/>
      <w:r>
        <w:t>Denice</w:t>
      </w:r>
      <w:proofErr w:type="spellEnd"/>
      <w:r>
        <w:t xml:space="preserve"> Harris and at the head of the Bay was the old homestead at the farm of George and Doreen </w:t>
      </w:r>
      <w:proofErr w:type="spellStart"/>
      <w:r>
        <w:t>Yorke</w:t>
      </w:r>
      <w:proofErr w:type="spellEnd"/>
      <w:r>
        <w:t xml:space="preserve"> one of the early homes in the area and Carlton being the other.  Between </w:t>
      </w:r>
      <w:proofErr w:type="spellStart"/>
      <w:r>
        <w:t>Yorkes</w:t>
      </w:r>
      <w:proofErr w:type="spellEnd"/>
      <w:r>
        <w:t xml:space="preserve"> and Carlton there was a wharf and also the remains of another one in front of Carlton.  The old red woolshed still stands on the corner along with the stock yards as one turns towards the locked gates to Fighting Bay.</w:t>
      </w:r>
    </w:p>
    <w:p w14:paraId="5BDD350B" w14:textId="056A17FC" w:rsidR="005F0F2D" w:rsidRDefault="009C446C" w:rsidP="001E09F7">
      <w:r>
        <w:t xml:space="preserve">Our house did get completed and over time the road improved but we never gave up on having an axe, saw and shovel in the back as they were needed on many occasions early on.  The Bay has also grown as there are now 10 dwellings and one empty section.  </w:t>
      </w:r>
      <w:proofErr w:type="spellStart"/>
      <w:r>
        <w:t>Hakana</w:t>
      </w:r>
      <w:proofErr w:type="spellEnd"/>
      <w:r>
        <w:t xml:space="preserve"> Bay is a very friendly Bay with just about everyone visiting, caring and sharing with one another.  Families have grown up and new generations are coming now, so long may it last as you all bui</w:t>
      </w:r>
      <w:r w:rsidR="00626CC1">
        <w:t>ld your own stories of the Port.</w:t>
      </w:r>
    </w:p>
    <w:p w14:paraId="62C30E31" w14:textId="36D7CD73" w:rsidR="006D55B5" w:rsidRDefault="006D55B5"/>
    <w:p w14:paraId="0E216BAB" w14:textId="77777777" w:rsidR="006D55B5" w:rsidRDefault="006D55B5" w:rsidP="006D5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b/>
          <w:bCs/>
          <w:sz w:val="28"/>
          <w:szCs w:val="28"/>
          <w:lang w:val="en-US" w:eastAsia="ja-JP"/>
        </w:rPr>
      </w:pPr>
      <w:r>
        <w:rPr>
          <w:rFonts w:ascii="Verdana" w:hAnsi="Verdana" w:cs="Verdana"/>
          <w:b/>
          <w:bCs/>
          <w:sz w:val="28"/>
          <w:szCs w:val="28"/>
          <w:lang w:val="en-US" w:eastAsia="ja-JP"/>
        </w:rPr>
        <w:t>Agenda</w:t>
      </w:r>
    </w:p>
    <w:p w14:paraId="332C3658" w14:textId="77777777" w:rsidR="006D55B5" w:rsidRDefault="006D55B5" w:rsidP="006D5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b/>
          <w:bCs/>
          <w:sz w:val="28"/>
          <w:szCs w:val="28"/>
          <w:lang w:val="en-US" w:eastAsia="ja-JP"/>
        </w:rPr>
      </w:pPr>
      <w:r>
        <w:rPr>
          <w:rFonts w:ascii="Verdana" w:hAnsi="Verdana" w:cs="Verdana"/>
          <w:b/>
          <w:bCs/>
          <w:sz w:val="28"/>
          <w:szCs w:val="28"/>
          <w:lang w:val="en-US" w:eastAsia="ja-JP"/>
        </w:rPr>
        <w:t>Twenty Third</w:t>
      </w:r>
      <w:bookmarkStart w:id="0" w:name="_GoBack"/>
      <w:bookmarkEnd w:id="0"/>
      <w:r>
        <w:rPr>
          <w:rFonts w:ascii="Verdana" w:hAnsi="Verdana" w:cs="Verdana"/>
          <w:b/>
          <w:bCs/>
          <w:sz w:val="28"/>
          <w:szCs w:val="28"/>
          <w:lang w:val="en-US" w:eastAsia="ja-JP"/>
        </w:rPr>
        <w:t xml:space="preserve"> Annual General Meeting </w:t>
      </w:r>
    </w:p>
    <w:p w14:paraId="422DA2CA" w14:textId="77777777" w:rsidR="006D55B5" w:rsidRDefault="006D55B5" w:rsidP="006D5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b/>
          <w:bCs/>
          <w:sz w:val="28"/>
          <w:szCs w:val="28"/>
          <w:lang w:val="en-US" w:eastAsia="ja-JP"/>
        </w:rPr>
      </w:pPr>
      <w:r>
        <w:rPr>
          <w:rFonts w:ascii="Verdana" w:hAnsi="Verdana" w:cs="Verdana"/>
          <w:b/>
          <w:bCs/>
          <w:sz w:val="28"/>
          <w:szCs w:val="28"/>
          <w:lang w:val="en-US" w:eastAsia="ja-JP"/>
        </w:rPr>
        <w:t>3 January 2016</w:t>
      </w:r>
    </w:p>
    <w:p w14:paraId="6BCAEA89" w14:textId="77777777" w:rsidR="006D55B5" w:rsidRDefault="006D55B5" w:rsidP="006D5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b/>
          <w:bCs/>
          <w:lang w:val="en-US" w:eastAsia="ja-JP"/>
        </w:rPr>
      </w:pPr>
      <w:r>
        <w:rPr>
          <w:rFonts w:ascii="Verdana" w:hAnsi="Verdana" w:cs="Verdana"/>
          <w:b/>
          <w:bCs/>
          <w:lang w:val="en-US" w:eastAsia="ja-JP"/>
        </w:rPr>
        <w:t xml:space="preserve">Port Underwood Association </w:t>
      </w:r>
      <w:proofErr w:type="spellStart"/>
      <w:r>
        <w:rPr>
          <w:rFonts w:ascii="Verdana" w:hAnsi="Verdana" w:cs="Verdana"/>
          <w:b/>
          <w:bCs/>
          <w:lang w:val="en-US" w:eastAsia="ja-JP"/>
        </w:rPr>
        <w:t>Inc</w:t>
      </w:r>
      <w:proofErr w:type="spellEnd"/>
    </w:p>
    <w:p w14:paraId="62946ABA" w14:textId="77777777" w:rsidR="006D55B5" w:rsidRDefault="006D55B5" w:rsidP="006D5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lang w:val="en-US" w:eastAsia="ja-JP"/>
        </w:rPr>
      </w:pPr>
      <w:r>
        <w:rPr>
          <w:rFonts w:ascii="Verdana" w:hAnsi="Verdana" w:cs="Verdana"/>
          <w:lang w:val="en-US" w:eastAsia="ja-JP"/>
        </w:rPr>
        <w:t>PO Box 59 Blenheim</w:t>
      </w:r>
      <w:r>
        <w:rPr>
          <w:rFonts w:ascii="Verdana" w:hAnsi="Verdana" w:cs="Verdana"/>
          <w:lang w:val="en-US" w:eastAsia="ja-JP"/>
        </w:rPr>
        <w:tab/>
      </w:r>
    </w:p>
    <w:p w14:paraId="72CF3D34" w14:textId="77777777" w:rsidR="006D55B5" w:rsidRPr="00517A28" w:rsidRDefault="001217C5" w:rsidP="006D5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color w:val="000000" w:themeColor="text1"/>
          <w:lang w:val="en-US" w:eastAsia="ja-JP"/>
        </w:rPr>
      </w:pPr>
      <w:hyperlink r:id="rId12" w:history="1">
        <w:r w:rsidR="006D55B5" w:rsidRPr="00517A28">
          <w:rPr>
            <w:rStyle w:val="Hyperlink"/>
            <w:rFonts w:ascii="Verdana" w:hAnsi="Verdana" w:cs="Verdana"/>
            <w:color w:val="000000" w:themeColor="text1"/>
            <w:lang w:val="en-US" w:eastAsia="ja-JP"/>
          </w:rPr>
          <w:t>port.underwood.association@gmail.com</w:t>
        </w:r>
      </w:hyperlink>
    </w:p>
    <w:p w14:paraId="136BF9B7" w14:textId="77777777" w:rsidR="006D55B5" w:rsidRPr="00FC6BD7" w:rsidRDefault="006D55B5" w:rsidP="006D5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ind w:left="2160" w:hanging="2160"/>
        <w:jc w:val="center"/>
        <w:rPr>
          <w:rFonts w:ascii="Verdana" w:hAnsi="Verdana" w:cs="Verdana"/>
          <w:lang w:val="en-US" w:eastAsia="ja-JP"/>
        </w:rPr>
      </w:pPr>
      <w:r>
        <w:rPr>
          <w:rFonts w:ascii="Verdana" w:hAnsi="Verdana" w:cs="Verdana"/>
          <w:lang w:val="en-US" w:eastAsia="ja-JP"/>
        </w:rPr>
        <w:t>www.portunderwoodassoc.org</w:t>
      </w:r>
    </w:p>
    <w:p w14:paraId="3057A4D8" w14:textId="77777777" w:rsidR="006D55B5" w:rsidRDefault="006D55B5" w:rsidP="006D55B5"/>
    <w:p w14:paraId="2D5BB143" w14:textId="77777777" w:rsidR="006D55B5" w:rsidRDefault="006D55B5" w:rsidP="006D55B5">
      <w:r>
        <w:t>Minutes of the twenty-second annual general meeting</w:t>
      </w:r>
    </w:p>
    <w:p w14:paraId="31AC130F" w14:textId="77777777" w:rsidR="006D55B5" w:rsidRDefault="006D55B5" w:rsidP="006D55B5"/>
    <w:p w14:paraId="3163F75F" w14:textId="77777777" w:rsidR="006D55B5" w:rsidRDefault="006D55B5" w:rsidP="006D55B5">
      <w:r>
        <w:t>Chairman’s report – John Davison</w:t>
      </w:r>
    </w:p>
    <w:p w14:paraId="6315D7F1" w14:textId="77777777" w:rsidR="006D55B5" w:rsidRDefault="006D55B5" w:rsidP="006D55B5"/>
    <w:p w14:paraId="580A2FFC" w14:textId="77777777" w:rsidR="006D55B5" w:rsidRDefault="006D55B5" w:rsidP="006D55B5">
      <w:r>
        <w:t>Treasurer’s report – Sara Roush</w:t>
      </w:r>
    </w:p>
    <w:p w14:paraId="19DFC4EB" w14:textId="77777777" w:rsidR="006D55B5" w:rsidRDefault="006D55B5" w:rsidP="006D55B5"/>
    <w:p w14:paraId="38923434" w14:textId="77777777" w:rsidR="006D55B5" w:rsidRDefault="006D55B5" w:rsidP="006D55B5">
      <w:r>
        <w:t>Neighbourhood support – Sara Roush</w:t>
      </w:r>
    </w:p>
    <w:p w14:paraId="5BE977A5" w14:textId="77777777" w:rsidR="006D55B5" w:rsidRDefault="006D55B5" w:rsidP="006D55B5"/>
    <w:p w14:paraId="269FDD18" w14:textId="77777777" w:rsidR="006D55B5" w:rsidRDefault="006D55B5" w:rsidP="006D55B5">
      <w:r>
        <w:t>Sounds Advisory Group – Ken Roush</w:t>
      </w:r>
    </w:p>
    <w:p w14:paraId="5DF1A7A0" w14:textId="77777777" w:rsidR="006D55B5" w:rsidRDefault="006D55B5" w:rsidP="006D55B5"/>
    <w:p w14:paraId="5C657539" w14:textId="35B9D312" w:rsidR="009C446C" w:rsidRDefault="009C446C" w:rsidP="006D55B5">
      <w:r>
        <w:t>Draft Marlborough Resource Management Plan – Ken Roush</w:t>
      </w:r>
    </w:p>
    <w:p w14:paraId="0926D05D" w14:textId="77777777" w:rsidR="00626CC1" w:rsidRDefault="00626CC1" w:rsidP="006D55B5"/>
    <w:p w14:paraId="3114343C" w14:textId="7A82CD02" w:rsidR="00626CC1" w:rsidRDefault="00626CC1" w:rsidP="006D55B5">
      <w:r>
        <w:t>Significant Marine Areas in Port Underwood – Ken Roush</w:t>
      </w:r>
    </w:p>
    <w:p w14:paraId="0A2E853B" w14:textId="77777777" w:rsidR="009C446C" w:rsidRDefault="009C446C" w:rsidP="006D55B5"/>
    <w:p w14:paraId="1AB89106" w14:textId="77777777" w:rsidR="006D55B5" w:rsidRDefault="006D55B5" w:rsidP="006D55B5">
      <w:r>
        <w:t>Subdivisions – General discussion</w:t>
      </w:r>
    </w:p>
    <w:p w14:paraId="35A05C3C" w14:textId="77777777" w:rsidR="006D55B5" w:rsidRDefault="006D55B5" w:rsidP="006D55B5"/>
    <w:p w14:paraId="63FF4775" w14:textId="77777777" w:rsidR="006D55B5" w:rsidRDefault="006D55B5" w:rsidP="006D55B5">
      <w:r>
        <w:t>Roads – General discussion</w:t>
      </w:r>
    </w:p>
    <w:p w14:paraId="5E07884B" w14:textId="77777777" w:rsidR="005939AB" w:rsidRDefault="005939AB" w:rsidP="006D55B5"/>
    <w:p w14:paraId="62048B72" w14:textId="388CB99E" w:rsidR="005939AB" w:rsidRDefault="005939AB" w:rsidP="006D55B5">
      <w:r>
        <w:t>Freedom Camping – General Discussion</w:t>
      </w:r>
    </w:p>
    <w:p w14:paraId="5C03DF39" w14:textId="77777777" w:rsidR="0084661D" w:rsidRDefault="0084661D" w:rsidP="0084661D"/>
    <w:p w14:paraId="64FB5121" w14:textId="4A922BEF" w:rsidR="0084661D" w:rsidRDefault="0084661D" w:rsidP="006D55B5">
      <w:r>
        <w:t>Fisheries – General Discussion</w:t>
      </w:r>
    </w:p>
    <w:p w14:paraId="53652F4A" w14:textId="77777777" w:rsidR="006D55B5" w:rsidRDefault="006D55B5" w:rsidP="006D55B5"/>
    <w:p w14:paraId="6BD41747" w14:textId="548B902C" w:rsidR="006D55B5" w:rsidRDefault="00626CC1" w:rsidP="006D55B5">
      <w:r>
        <w:t>Tsunami – General Discussion</w:t>
      </w:r>
    </w:p>
    <w:p w14:paraId="428DE020" w14:textId="77777777" w:rsidR="006D55B5" w:rsidRDefault="006D55B5" w:rsidP="006D55B5"/>
    <w:p w14:paraId="57DC03AA" w14:textId="77777777" w:rsidR="006D55B5" w:rsidRDefault="006D55B5" w:rsidP="006D55B5">
      <w:r>
        <w:t>Election of the committee</w:t>
      </w:r>
    </w:p>
    <w:p w14:paraId="2E857B02" w14:textId="77777777" w:rsidR="006D55B5" w:rsidRDefault="006D55B5" w:rsidP="006D55B5"/>
    <w:p w14:paraId="51CCC4EE" w14:textId="77777777" w:rsidR="006D55B5" w:rsidRDefault="006D55B5" w:rsidP="006D55B5">
      <w:r>
        <w:t>Any other business</w:t>
      </w:r>
    </w:p>
    <w:p w14:paraId="744AB60D" w14:textId="77777777" w:rsidR="006D55B5" w:rsidRDefault="006D55B5" w:rsidP="001E09F7"/>
    <w:p w14:paraId="2C364112" w14:textId="77777777" w:rsidR="00401AA1" w:rsidRDefault="00401AA1" w:rsidP="001E09F7"/>
    <w:p w14:paraId="386B16B9" w14:textId="77777777" w:rsidR="00401AA1" w:rsidRDefault="00401AA1" w:rsidP="001E09F7"/>
    <w:p w14:paraId="7F53801C" w14:textId="77777777" w:rsidR="00401AA1" w:rsidRDefault="00401AA1" w:rsidP="001E09F7"/>
    <w:p w14:paraId="4166A842" w14:textId="77777777" w:rsidR="00401AA1" w:rsidRDefault="00401AA1" w:rsidP="001E09F7"/>
    <w:p w14:paraId="69953492" w14:textId="6C5C226A" w:rsidR="0069319E" w:rsidRPr="001E09F7" w:rsidRDefault="0069319E" w:rsidP="00FC6B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25"/>
      </w:pPr>
    </w:p>
    <w:sectPr w:rsidR="0069319E" w:rsidRPr="001E09F7" w:rsidSect="009468DD">
      <w:headerReference w:type="default" r:id="rId13"/>
      <w:footerReference w:type="default" r:id="rId14"/>
      <w:pgSz w:w="11900" w:h="16840"/>
      <w:pgMar w:top="1440" w:right="1440" w:bottom="1440" w:left="144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A2BE5" w14:textId="77777777" w:rsidR="001217C5" w:rsidRDefault="001217C5" w:rsidP="009468DD">
      <w:r>
        <w:separator/>
      </w:r>
    </w:p>
  </w:endnote>
  <w:endnote w:type="continuationSeparator" w:id="0">
    <w:p w14:paraId="6B66C2E2" w14:textId="77777777" w:rsidR="001217C5" w:rsidRDefault="001217C5" w:rsidP="0094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roxima Nova">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5C4AC" w14:textId="77777777" w:rsidR="00191FAF" w:rsidRDefault="00191FAF" w:rsidP="009468D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590C">
      <w:rPr>
        <w:rStyle w:val="PageNumber"/>
        <w:noProof/>
      </w:rPr>
      <w:t>6</w:t>
    </w:r>
    <w:r>
      <w:rPr>
        <w:rStyle w:val="PageNumber"/>
      </w:rPr>
      <w:fldChar w:fldCharType="end"/>
    </w:r>
  </w:p>
  <w:p w14:paraId="3E96F165" w14:textId="77777777" w:rsidR="00191FAF" w:rsidRDefault="00191FAF" w:rsidP="009468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BA52D" w14:textId="77777777" w:rsidR="001217C5" w:rsidRDefault="001217C5" w:rsidP="009468DD">
      <w:r>
        <w:separator/>
      </w:r>
    </w:p>
  </w:footnote>
  <w:footnote w:type="continuationSeparator" w:id="0">
    <w:p w14:paraId="690DEF6C" w14:textId="77777777" w:rsidR="001217C5" w:rsidRDefault="001217C5" w:rsidP="00946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997E1" w14:textId="00E280A3" w:rsidR="00191FAF" w:rsidRDefault="00191FAF" w:rsidP="008B025E">
    <w:pPr>
      <w:pStyle w:val="Header"/>
      <w:tabs>
        <w:tab w:val="clear" w:pos="4320"/>
        <w:tab w:val="clear" w:pos="8640"/>
        <w:tab w:val="center" w:pos="4150"/>
      </w:tabs>
    </w:pPr>
    <w:r>
      <w:t>Port Underwood Association</w:t>
    </w:r>
    <w:r>
      <w:tab/>
      <w:t xml:space="preserve"> January 2015</w:t>
    </w:r>
  </w:p>
  <w:p w14:paraId="0BD47D37" w14:textId="77777777" w:rsidR="00191FAF" w:rsidRDefault="00191F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E377B1"/>
    <w:multiLevelType w:val="hybridMultilevel"/>
    <w:tmpl w:val="0DBA01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50216DB"/>
    <w:multiLevelType w:val="hybridMultilevel"/>
    <w:tmpl w:val="25B4AF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DF907E4"/>
    <w:multiLevelType w:val="hybridMultilevel"/>
    <w:tmpl w:val="D548BFF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nsid w:val="2AA070FF"/>
    <w:multiLevelType w:val="hybridMultilevel"/>
    <w:tmpl w:val="6AB4DE5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6">
    <w:nsid w:val="3CF12E1F"/>
    <w:multiLevelType w:val="hybridMultilevel"/>
    <w:tmpl w:val="3E6C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1E0958"/>
    <w:multiLevelType w:val="hybridMultilevel"/>
    <w:tmpl w:val="476A014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8">
    <w:nsid w:val="44232382"/>
    <w:multiLevelType w:val="hybridMultilevel"/>
    <w:tmpl w:val="B574A56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9">
    <w:nsid w:val="4AD75C18"/>
    <w:multiLevelType w:val="hybridMultilevel"/>
    <w:tmpl w:val="80A4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7A18E4"/>
    <w:multiLevelType w:val="hybridMultilevel"/>
    <w:tmpl w:val="0D2490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34F5464"/>
    <w:multiLevelType w:val="singleLevel"/>
    <w:tmpl w:val="DA825FC8"/>
    <w:lvl w:ilvl="0">
      <w:start w:val="1"/>
      <w:numFmt w:val="bullet"/>
      <w:lvlText w:val=""/>
      <w:lvlJc w:val="left"/>
      <w:pPr>
        <w:tabs>
          <w:tab w:val="num" w:pos="360"/>
        </w:tabs>
        <w:ind w:left="360" w:hanging="360"/>
      </w:pPr>
      <w:rPr>
        <w:rFonts w:ascii="Wingdings" w:hAnsi="Wingdings" w:cs="Wingdings" w:hint="default"/>
      </w:rPr>
    </w:lvl>
  </w:abstractNum>
  <w:abstractNum w:abstractNumId="12">
    <w:nsid w:val="5FE47F8A"/>
    <w:multiLevelType w:val="hybridMultilevel"/>
    <w:tmpl w:val="656423B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
    <w:nsid w:val="74A64985"/>
    <w:multiLevelType w:val="hybridMultilevel"/>
    <w:tmpl w:val="92926986"/>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abstractNumId w:val="11"/>
  </w:num>
  <w:num w:numId="2">
    <w:abstractNumId w:val="8"/>
  </w:num>
  <w:num w:numId="3">
    <w:abstractNumId w:val="7"/>
  </w:num>
  <w:num w:numId="4">
    <w:abstractNumId w:val="13"/>
  </w:num>
  <w:num w:numId="5">
    <w:abstractNumId w:val="4"/>
  </w:num>
  <w:num w:numId="6">
    <w:abstractNumId w:val="12"/>
  </w:num>
  <w:num w:numId="7">
    <w:abstractNumId w:val="5"/>
  </w:num>
  <w:num w:numId="8">
    <w:abstractNumId w:val="2"/>
  </w:num>
  <w:num w:numId="9">
    <w:abstractNumId w:val="0"/>
  </w:num>
  <w:num w:numId="10">
    <w:abstractNumId w:val="10"/>
  </w:num>
  <w:num w:numId="11">
    <w:abstractNumId w:val="3"/>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DD"/>
    <w:rsid w:val="00004AE2"/>
    <w:rsid w:val="00050708"/>
    <w:rsid w:val="00080C59"/>
    <w:rsid w:val="00084317"/>
    <w:rsid w:val="0009736B"/>
    <w:rsid w:val="000B6A1F"/>
    <w:rsid w:val="000C137A"/>
    <w:rsid w:val="000D6C49"/>
    <w:rsid w:val="000E741C"/>
    <w:rsid w:val="000E7925"/>
    <w:rsid w:val="000F15C6"/>
    <w:rsid w:val="00107C66"/>
    <w:rsid w:val="001217C5"/>
    <w:rsid w:val="00150265"/>
    <w:rsid w:val="00157391"/>
    <w:rsid w:val="00191FAF"/>
    <w:rsid w:val="0019610C"/>
    <w:rsid w:val="001A7B92"/>
    <w:rsid w:val="001E09F7"/>
    <w:rsid w:val="002226FC"/>
    <w:rsid w:val="002577A4"/>
    <w:rsid w:val="00261E23"/>
    <w:rsid w:val="00284BC4"/>
    <w:rsid w:val="002A25E0"/>
    <w:rsid w:val="002B5E41"/>
    <w:rsid w:val="002F6C74"/>
    <w:rsid w:val="00323432"/>
    <w:rsid w:val="00344017"/>
    <w:rsid w:val="003606F4"/>
    <w:rsid w:val="003706BA"/>
    <w:rsid w:val="0037126A"/>
    <w:rsid w:val="003A5773"/>
    <w:rsid w:val="003B183B"/>
    <w:rsid w:val="003B2DB2"/>
    <w:rsid w:val="003E2072"/>
    <w:rsid w:val="003E7ECA"/>
    <w:rsid w:val="00401AA1"/>
    <w:rsid w:val="00407A19"/>
    <w:rsid w:val="004158AA"/>
    <w:rsid w:val="00450BD4"/>
    <w:rsid w:val="00462446"/>
    <w:rsid w:val="00471C99"/>
    <w:rsid w:val="004918EA"/>
    <w:rsid w:val="00494AF3"/>
    <w:rsid w:val="004A4553"/>
    <w:rsid w:val="004E17F8"/>
    <w:rsid w:val="004E1C76"/>
    <w:rsid w:val="004E57D8"/>
    <w:rsid w:val="004E7F3B"/>
    <w:rsid w:val="004F5130"/>
    <w:rsid w:val="005533BF"/>
    <w:rsid w:val="0056669E"/>
    <w:rsid w:val="0056759E"/>
    <w:rsid w:val="005704D3"/>
    <w:rsid w:val="0057205D"/>
    <w:rsid w:val="0058582B"/>
    <w:rsid w:val="005939AB"/>
    <w:rsid w:val="005D1C90"/>
    <w:rsid w:val="005F0F2D"/>
    <w:rsid w:val="00626CC1"/>
    <w:rsid w:val="0063536E"/>
    <w:rsid w:val="00635816"/>
    <w:rsid w:val="00637805"/>
    <w:rsid w:val="00647D1F"/>
    <w:rsid w:val="00677BF3"/>
    <w:rsid w:val="00687C12"/>
    <w:rsid w:val="00690CEC"/>
    <w:rsid w:val="00691461"/>
    <w:rsid w:val="0069319E"/>
    <w:rsid w:val="006D55B5"/>
    <w:rsid w:val="006E1330"/>
    <w:rsid w:val="00706A28"/>
    <w:rsid w:val="007148B0"/>
    <w:rsid w:val="00716859"/>
    <w:rsid w:val="0072239E"/>
    <w:rsid w:val="00722DAF"/>
    <w:rsid w:val="007422EF"/>
    <w:rsid w:val="00744834"/>
    <w:rsid w:val="0078115D"/>
    <w:rsid w:val="007A0D79"/>
    <w:rsid w:val="007A2B7E"/>
    <w:rsid w:val="007A74C9"/>
    <w:rsid w:val="007D622E"/>
    <w:rsid w:val="0084661D"/>
    <w:rsid w:val="00854A23"/>
    <w:rsid w:val="00886DB8"/>
    <w:rsid w:val="008A5288"/>
    <w:rsid w:val="008B025E"/>
    <w:rsid w:val="008B3031"/>
    <w:rsid w:val="008D20AD"/>
    <w:rsid w:val="00923E7F"/>
    <w:rsid w:val="009413DD"/>
    <w:rsid w:val="009468DD"/>
    <w:rsid w:val="00951E83"/>
    <w:rsid w:val="00953DC0"/>
    <w:rsid w:val="00963A41"/>
    <w:rsid w:val="009661DA"/>
    <w:rsid w:val="0099110A"/>
    <w:rsid w:val="009951D3"/>
    <w:rsid w:val="009A094C"/>
    <w:rsid w:val="009C446C"/>
    <w:rsid w:val="009D7914"/>
    <w:rsid w:val="009E046F"/>
    <w:rsid w:val="009F590C"/>
    <w:rsid w:val="00A17C79"/>
    <w:rsid w:val="00A265FF"/>
    <w:rsid w:val="00A41505"/>
    <w:rsid w:val="00A650F3"/>
    <w:rsid w:val="00AB5472"/>
    <w:rsid w:val="00AD318D"/>
    <w:rsid w:val="00AD3263"/>
    <w:rsid w:val="00B05983"/>
    <w:rsid w:val="00B34F15"/>
    <w:rsid w:val="00B965DE"/>
    <w:rsid w:val="00BB2571"/>
    <w:rsid w:val="00BC574B"/>
    <w:rsid w:val="00BD2DEE"/>
    <w:rsid w:val="00BF02E6"/>
    <w:rsid w:val="00C21D6A"/>
    <w:rsid w:val="00C305EF"/>
    <w:rsid w:val="00C35AEE"/>
    <w:rsid w:val="00C42FC0"/>
    <w:rsid w:val="00C46A67"/>
    <w:rsid w:val="00C47385"/>
    <w:rsid w:val="00CF6C10"/>
    <w:rsid w:val="00CF7886"/>
    <w:rsid w:val="00D2118D"/>
    <w:rsid w:val="00D43703"/>
    <w:rsid w:val="00D544CC"/>
    <w:rsid w:val="00D55AE9"/>
    <w:rsid w:val="00D5712F"/>
    <w:rsid w:val="00DA726F"/>
    <w:rsid w:val="00DC292B"/>
    <w:rsid w:val="00DD1B6E"/>
    <w:rsid w:val="00E06508"/>
    <w:rsid w:val="00E1403D"/>
    <w:rsid w:val="00E20E5A"/>
    <w:rsid w:val="00E21E29"/>
    <w:rsid w:val="00E22A54"/>
    <w:rsid w:val="00E96E54"/>
    <w:rsid w:val="00EB18F4"/>
    <w:rsid w:val="00EC74D7"/>
    <w:rsid w:val="00EF528D"/>
    <w:rsid w:val="00EF64E5"/>
    <w:rsid w:val="00F0777A"/>
    <w:rsid w:val="00F33994"/>
    <w:rsid w:val="00F40132"/>
    <w:rsid w:val="00F449AE"/>
    <w:rsid w:val="00F75593"/>
    <w:rsid w:val="00F95F6A"/>
    <w:rsid w:val="00FA50B5"/>
    <w:rsid w:val="00FB0268"/>
    <w:rsid w:val="00FC6BD7"/>
    <w:rsid w:val="00FF2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5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08"/>
    <w:rPr>
      <w:sz w:val="24"/>
      <w:szCs w:val="24"/>
      <w:lang w:val="en-AU"/>
    </w:rPr>
  </w:style>
  <w:style w:type="paragraph" w:styleId="Heading1">
    <w:name w:val="heading 1"/>
    <w:basedOn w:val="Normal"/>
    <w:next w:val="Normal"/>
    <w:link w:val="Heading1Char"/>
    <w:uiPriority w:val="99"/>
    <w:qFormat/>
    <w:rsid w:val="00471C99"/>
    <w:pPr>
      <w:keepNext/>
      <w:keepLines/>
      <w:spacing w:before="480"/>
      <w:outlineLvl w:val="0"/>
    </w:pPr>
    <w:rPr>
      <w:rFonts w:ascii="Calibri" w:eastAsia="MS Gothic" w:hAnsi="Calibri" w:cs="Calibri"/>
      <w:b/>
      <w:bCs/>
      <w:color w:val="345A8A"/>
      <w:sz w:val="32"/>
      <w:szCs w:val="32"/>
    </w:rPr>
  </w:style>
  <w:style w:type="paragraph" w:styleId="Heading3">
    <w:name w:val="heading 3"/>
    <w:basedOn w:val="Normal"/>
    <w:link w:val="Heading3Char"/>
    <w:uiPriority w:val="99"/>
    <w:qFormat/>
    <w:rsid w:val="009468DD"/>
    <w:pPr>
      <w:jc w:val="center"/>
      <w:outlineLvl w:val="2"/>
    </w:pPr>
    <w:rPr>
      <w:rFonts w:ascii="Calibri" w:eastAsia="MS Gothic" w:hAnsi="Calibri" w:cs="Calibri"/>
      <w:color w:val="1F497D"/>
      <w:sz w:val="40"/>
      <w:szCs w:val="40"/>
      <w:lang w:val="en-US"/>
    </w:rPr>
  </w:style>
  <w:style w:type="paragraph" w:styleId="Heading6">
    <w:name w:val="heading 6"/>
    <w:basedOn w:val="Normal"/>
    <w:next w:val="Normal"/>
    <w:link w:val="Heading6Char"/>
    <w:uiPriority w:val="99"/>
    <w:qFormat/>
    <w:rsid w:val="00471C99"/>
    <w:pPr>
      <w:keepNext/>
      <w:keepLines/>
      <w:spacing w:before="200"/>
      <w:outlineLvl w:val="5"/>
    </w:pPr>
    <w:rPr>
      <w:rFonts w:ascii="Calibri" w:eastAsia="MS Gothic" w:hAnsi="Calibri" w:cs="Calibri"/>
      <w:i/>
      <w:iCs/>
      <w:color w:val="243F60"/>
    </w:rPr>
  </w:style>
  <w:style w:type="paragraph" w:styleId="Heading7">
    <w:name w:val="heading 7"/>
    <w:basedOn w:val="Normal"/>
    <w:next w:val="Normal"/>
    <w:link w:val="Heading7Char"/>
    <w:uiPriority w:val="99"/>
    <w:qFormat/>
    <w:rsid w:val="00471C99"/>
    <w:pPr>
      <w:keepNext/>
      <w:keepLines/>
      <w:spacing w:before="200"/>
      <w:outlineLvl w:val="6"/>
    </w:pPr>
    <w:rPr>
      <w:rFonts w:ascii="Calibri" w:eastAsia="MS Gothic"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C99"/>
    <w:rPr>
      <w:rFonts w:ascii="Calibri" w:eastAsia="MS Gothic" w:hAnsi="Calibri" w:cs="Calibri"/>
      <w:b/>
      <w:bCs/>
      <w:color w:val="345A8A"/>
      <w:sz w:val="32"/>
      <w:szCs w:val="32"/>
      <w:lang w:val="en-AU" w:eastAsia="en-US"/>
    </w:rPr>
  </w:style>
  <w:style w:type="character" w:customStyle="1" w:styleId="Heading3Char">
    <w:name w:val="Heading 3 Char"/>
    <w:basedOn w:val="DefaultParagraphFont"/>
    <w:link w:val="Heading3"/>
    <w:uiPriority w:val="99"/>
    <w:rsid w:val="009468DD"/>
    <w:rPr>
      <w:rFonts w:ascii="Calibri" w:eastAsia="MS Gothic" w:hAnsi="Calibri" w:cs="Calibri"/>
      <w:color w:val="1F497D"/>
      <w:sz w:val="24"/>
      <w:szCs w:val="24"/>
      <w:lang w:eastAsia="en-US"/>
    </w:rPr>
  </w:style>
  <w:style w:type="character" w:customStyle="1" w:styleId="Heading6Char">
    <w:name w:val="Heading 6 Char"/>
    <w:basedOn w:val="DefaultParagraphFont"/>
    <w:link w:val="Heading6"/>
    <w:uiPriority w:val="99"/>
    <w:semiHidden/>
    <w:rsid w:val="00471C99"/>
    <w:rPr>
      <w:rFonts w:ascii="Calibri" w:eastAsia="MS Gothic" w:hAnsi="Calibri" w:cs="Calibri"/>
      <w:i/>
      <w:iCs/>
      <w:color w:val="243F60"/>
      <w:sz w:val="24"/>
      <w:szCs w:val="24"/>
      <w:lang w:val="en-AU" w:eastAsia="en-US"/>
    </w:rPr>
  </w:style>
  <w:style w:type="character" w:customStyle="1" w:styleId="Heading7Char">
    <w:name w:val="Heading 7 Char"/>
    <w:basedOn w:val="DefaultParagraphFont"/>
    <w:link w:val="Heading7"/>
    <w:uiPriority w:val="99"/>
    <w:semiHidden/>
    <w:rsid w:val="00471C99"/>
    <w:rPr>
      <w:rFonts w:ascii="Calibri" w:eastAsia="MS Gothic" w:hAnsi="Calibri" w:cs="Calibri"/>
      <w:i/>
      <w:iCs/>
      <w:color w:val="404040"/>
      <w:sz w:val="24"/>
      <w:szCs w:val="24"/>
      <w:lang w:val="en-AU" w:eastAsia="en-US"/>
    </w:rPr>
  </w:style>
  <w:style w:type="paragraph" w:styleId="Header">
    <w:name w:val="header"/>
    <w:basedOn w:val="Normal"/>
    <w:link w:val="HeaderChar"/>
    <w:uiPriority w:val="99"/>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rsid w:val="009468DD"/>
  </w:style>
  <w:style w:type="paragraph" w:styleId="BalloonText">
    <w:name w:val="Balloon Text"/>
    <w:basedOn w:val="Normal"/>
    <w:link w:val="BalloonTextChar"/>
    <w:uiPriority w:val="99"/>
    <w:semiHidden/>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paragraph" w:styleId="Date">
    <w:name w:val="Date"/>
    <w:basedOn w:val="Normal"/>
    <w:link w:val="DateChar"/>
    <w:uiPriority w:val="99"/>
    <w:rsid w:val="009468DD"/>
    <w:pPr>
      <w:jc w:val="right"/>
    </w:pPr>
    <w:rPr>
      <w:rFonts w:ascii="Cambria" w:hAnsi="Cambria" w:cs="Cambria"/>
      <w:color w:val="1F497D"/>
      <w:sz w:val="20"/>
      <w:szCs w:val="20"/>
      <w:lang w:val="en-US"/>
    </w:rPr>
  </w:style>
  <w:style w:type="character" w:customStyle="1" w:styleId="DateChar">
    <w:name w:val="Date Char"/>
    <w:basedOn w:val="DefaultParagraphFont"/>
    <w:link w:val="Date"/>
    <w:uiPriority w:val="99"/>
    <w:rsid w:val="009468DD"/>
    <w:rPr>
      <w:rFonts w:ascii="Cambria" w:hAnsi="Cambria" w:cs="Cambria"/>
      <w:color w:val="1F497D"/>
      <w:sz w:val="24"/>
      <w:szCs w:val="24"/>
      <w:lang w:eastAsia="en-US"/>
    </w:rPr>
  </w:style>
  <w:style w:type="paragraph" w:styleId="BodyText3">
    <w:name w:val="Body Text 3"/>
    <w:basedOn w:val="Normal"/>
    <w:link w:val="BodyText3Char"/>
    <w:uiPriority w:val="99"/>
    <w:rsid w:val="009468DD"/>
    <w:pPr>
      <w:spacing w:after="120"/>
    </w:pPr>
    <w:rPr>
      <w:rFonts w:ascii="Cambria" w:hAnsi="Cambria" w:cs="Cambria"/>
      <w:color w:val="404040"/>
      <w:sz w:val="20"/>
      <w:szCs w:val="20"/>
      <w:lang w:val="en-US"/>
    </w:rPr>
  </w:style>
  <w:style w:type="character" w:customStyle="1" w:styleId="BodyText3Char">
    <w:name w:val="Body Text 3 Char"/>
    <w:basedOn w:val="DefaultParagraphFont"/>
    <w:link w:val="BodyText3"/>
    <w:uiPriority w:val="99"/>
    <w:rsid w:val="009468DD"/>
    <w:rPr>
      <w:rFonts w:ascii="Cambria" w:hAnsi="Cambria" w:cs="Cambria"/>
      <w:color w:val="404040"/>
      <w:sz w:val="16"/>
      <w:szCs w:val="16"/>
      <w:lang w:eastAsia="en-US"/>
    </w:rPr>
  </w:style>
  <w:style w:type="paragraph" w:styleId="BodyText">
    <w:name w:val="Body Text"/>
    <w:basedOn w:val="Normal"/>
    <w:link w:val="BodyTextChar"/>
    <w:uiPriority w:val="99"/>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uiPriority w:val="99"/>
    <w:rsid w:val="0058582B"/>
    <w:pPr>
      <w:jc w:val="center"/>
    </w:pPr>
    <w:rPr>
      <w:rFonts w:ascii="Cambria" w:hAnsi="Cambria" w:cs="Cambria"/>
      <w:color w:val="FFFFFF"/>
      <w:sz w:val="28"/>
      <w:szCs w:val="28"/>
      <w:lang w:val="en-US"/>
    </w:rPr>
  </w:style>
  <w:style w:type="character" w:styleId="Hyperlink">
    <w:name w:val="Hyperlink"/>
    <w:basedOn w:val="DefaultParagraphFont"/>
    <w:uiPriority w:val="99"/>
    <w:rsid w:val="0019610C"/>
    <w:rPr>
      <w:color w:val="0000FF"/>
      <w:u w:val="single"/>
    </w:rPr>
  </w:style>
  <w:style w:type="paragraph" w:styleId="ListParagraph">
    <w:name w:val="List Paragraph"/>
    <w:basedOn w:val="Normal"/>
    <w:uiPriority w:val="34"/>
    <w:qFormat/>
    <w:rsid w:val="0019610C"/>
    <w:pPr>
      <w:ind w:left="720"/>
    </w:pPr>
    <w:rPr>
      <w:rFonts w:ascii="Cambria" w:hAnsi="Cambria" w:cs="Cambria"/>
      <w:sz w:val="22"/>
      <w:szCs w:val="22"/>
      <w:lang w:val="en-NZ"/>
    </w:rPr>
  </w:style>
  <w:style w:type="paragraph" w:customStyle="1" w:styleId="Default">
    <w:name w:val="Default"/>
    <w:uiPriority w:val="99"/>
    <w:rsid w:val="00687C12"/>
    <w:pPr>
      <w:widowControl w:val="0"/>
      <w:autoSpaceDE w:val="0"/>
      <w:autoSpaceDN w:val="0"/>
      <w:adjustRightInd w:val="0"/>
    </w:pPr>
    <w:rPr>
      <w:rFonts w:ascii="Proxima Nova" w:hAnsi="Proxima Nova" w:cs="Proxima Nova"/>
      <w:color w:val="000000"/>
      <w:sz w:val="24"/>
      <w:szCs w:val="24"/>
      <w:lang w:eastAsia="ja-JP"/>
    </w:rPr>
  </w:style>
  <w:style w:type="paragraph" w:customStyle="1" w:styleId="Style">
    <w:name w:val="Style"/>
    <w:rsid w:val="005F0F2D"/>
    <w:pPr>
      <w:widowControl w:val="0"/>
      <w:autoSpaceDE w:val="0"/>
      <w:autoSpaceDN w:val="0"/>
      <w:adjustRightInd w:val="0"/>
    </w:pPr>
    <w:rPr>
      <w:rFonts w:eastAsiaTheme="minorEastAsia"/>
      <w:sz w:val="24"/>
      <w:szCs w:val="24"/>
      <w:lang w:val="en-NZ" w:eastAsia="en-NZ"/>
    </w:rPr>
  </w:style>
  <w:style w:type="character" w:customStyle="1" w:styleId="apple-converted-space">
    <w:name w:val="apple-converted-space"/>
    <w:basedOn w:val="DefaultParagraphFont"/>
    <w:rsid w:val="000B6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08"/>
    <w:rPr>
      <w:sz w:val="24"/>
      <w:szCs w:val="24"/>
      <w:lang w:val="en-AU"/>
    </w:rPr>
  </w:style>
  <w:style w:type="paragraph" w:styleId="Heading1">
    <w:name w:val="heading 1"/>
    <w:basedOn w:val="Normal"/>
    <w:next w:val="Normal"/>
    <w:link w:val="Heading1Char"/>
    <w:uiPriority w:val="99"/>
    <w:qFormat/>
    <w:rsid w:val="00471C99"/>
    <w:pPr>
      <w:keepNext/>
      <w:keepLines/>
      <w:spacing w:before="480"/>
      <w:outlineLvl w:val="0"/>
    </w:pPr>
    <w:rPr>
      <w:rFonts w:ascii="Calibri" w:eastAsia="MS Gothic" w:hAnsi="Calibri" w:cs="Calibri"/>
      <w:b/>
      <w:bCs/>
      <w:color w:val="345A8A"/>
      <w:sz w:val="32"/>
      <w:szCs w:val="32"/>
    </w:rPr>
  </w:style>
  <w:style w:type="paragraph" w:styleId="Heading3">
    <w:name w:val="heading 3"/>
    <w:basedOn w:val="Normal"/>
    <w:link w:val="Heading3Char"/>
    <w:uiPriority w:val="99"/>
    <w:qFormat/>
    <w:rsid w:val="009468DD"/>
    <w:pPr>
      <w:jc w:val="center"/>
      <w:outlineLvl w:val="2"/>
    </w:pPr>
    <w:rPr>
      <w:rFonts w:ascii="Calibri" w:eastAsia="MS Gothic" w:hAnsi="Calibri" w:cs="Calibri"/>
      <w:color w:val="1F497D"/>
      <w:sz w:val="40"/>
      <w:szCs w:val="40"/>
      <w:lang w:val="en-US"/>
    </w:rPr>
  </w:style>
  <w:style w:type="paragraph" w:styleId="Heading6">
    <w:name w:val="heading 6"/>
    <w:basedOn w:val="Normal"/>
    <w:next w:val="Normal"/>
    <w:link w:val="Heading6Char"/>
    <w:uiPriority w:val="99"/>
    <w:qFormat/>
    <w:rsid w:val="00471C99"/>
    <w:pPr>
      <w:keepNext/>
      <w:keepLines/>
      <w:spacing w:before="200"/>
      <w:outlineLvl w:val="5"/>
    </w:pPr>
    <w:rPr>
      <w:rFonts w:ascii="Calibri" w:eastAsia="MS Gothic" w:hAnsi="Calibri" w:cs="Calibri"/>
      <w:i/>
      <w:iCs/>
      <w:color w:val="243F60"/>
    </w:rPr>
  </w:style>
  <w:style w:type="paragraph" w:styleId="Heading7">
    <w:name w:val="heading 7"/>
    <w:basedOn w:val="Normal"/>
    <w:next w:val="Normal"/>
    <w:link w:val="Heading7Char"/>
    <w:uiPriority w:val="99"/>
    <w:qFormat/>
    <w:rsid w:val="00471C99"/>
    <w:pPr>
      <w:keepNext/>
      <w:keepLines/>
      <w:spacing w:before="200"/>
      <w:outlineLvl w:val="6"/>
    </w:pPr>
    <w:rPr>
      <w:rFonts w:ascii="Calibri" w:eastAsia="MS Gothic"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C99"/>
    <w:rPr>
      <w:rFonts w:ascii="Calibri" w:eastAsia="MS Gothic" w:hAnsi="Calibri" w:cs="Calibri"/>
      <w:b/>
      <w:bCs/>
      <w:color w:val="345A8A"/>
      <w:sz w:val="32"/>
      <w:szCs w:val="32"/>
      <w:lang w:val="en-AU" w:eastAsia="en-US"/>
    </w:rPr>
  </w:style>
  <w:style w:type="character" w:customStyle="1" w:styleId="Heading3Char">
    <w:name w:val="Heading 3 Char"/>
    <w:basedOn w:val="DefaultParagraphFont"/>
    <w:link w:val="Heading3"/>
    <w:uiPriority w:val="99"/>
    <w:rsid w:val="009468DD"/>
    <w:rPr>
      <w:rFonts w:ascii="Calibri" w:eastAsia="MS Gothic" w:hAnsi="Calibri" w:cs="Calibri"/>
      <w:color w:val="1F497D"/>
      <w:sz w:val="24"/>
      <w:szCs w:val="24"/>
      <w:lang w:eastAsia="en-US"/>
    </w:rPr>
  </w:style>
  <w:style w:type="character" w:customStyle="1" w:styleId="Heading6Char">
    <w:name w:val="Heading 6 Char"/>
    <w:basedOn w:val="DefaultParagraphFont"/>
    <w:link w:val="Heading6"/>
    <w:uiPriority w:val="99"/>
    <w:semiHidden/>
    <w:rsid w:val="00471C99"/>
    <w:rPr>
      <w:rFonts w:ascii="Calibri" w:eastAsia="MS Gothic" w:hAnsi="Calibri" w:cs="Calibri"/>
      <w:i/>
      <w:iCs/>
      <w:color w:val="243F60"/>
      <w:sz w:val="24"/>
      <w:szCs w:val="24"/>
      <w:lang w:val="en-AU" w:eastAsia="en-US"/>
    </w:rPr>
  </w:style>
  <w:style w:type="character" w:customStyle="1" w:styleId="Heading7Char">
    <w:name w:val="Heading 7 Char"/>
    <w:basedOn w:val="DefaultParagraphFont"/>
    <w:link w:val="Heading7"/>
    <w:uiPriority w:val="99"/>
    <w:semiHidden/>
    <w:rsid w:val="00471C99"/>
    <w:rPr>
      <w:rFonts w:ascii="Calibri" w:eastAsia="MS Gothic" w:hAnsi="Calibri" w:cs="Calibri"/>
      <w:i/>
      <w:iCs/>
      <w:color w:val="404040"/>
      <w:sz w:val="24"/>
      <w:szCs w:val="24"/>
      <w:lang w:val="en-AU" w:eastAsia="en-US"/>
    </w:rPr>
  </w:style>
  <w:style w:type="paragraph" w:styleId="Header">
    <w:name w:val="header"/>
    <w:basedOn w:val="Normal"/>
    <w:link w:val="HeaderChar"/>
    <w:uiPriority w:val="99"/>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rsid w:val="009468DD"/>
  </w:style>
  <w:style w:type="paragraph" w:styleId="BalloonText">
    <w:name w:val="Balloon Text"/>
    <w:basedOn w:val="Normal"/>
    <w:link w:val="BalloonTextChar"/>
    <w:uiPriority w:val="99"/>
    <w:semiHidden/>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paragraph" w:styleId="Date">
    <w:name w:val="Date"/>
    <w:basedOn w:val="Normal"/>
    <w:link w:val="DateChar"/>
    <w:uiPriority w:val="99"/>
    <w:rsid w:val="009468DD"/>
    <w:pPr>
      <w:jc w:val="right"/>
    </w:pPr>
    <w:rPr>
      <w:rFonts w:ascii="Cambria" w:hAnsi="Cambria" w:cs="Cambria"/>
      <w:color w:val="1F497D"/>
      <w:sz w:val="20"/>
      <w:szCs w:val="20"/>
      <w:lang w:val="en-US"/>
    </w:rPr>
  </w:style>
  <w:style w:type="character" w:customStyle="1" w:styleId="DateChar">
    <w:name w:val="Date Char"/>
    <w:basedOn w:val="DefaultParagraphFont"/>
    <w:link w:val="Date"/>
    <w:uiPriority w:val="99"/>
    <w:rsid w:val="009468DD"/>
    <w:rPr>
      <w:rFonts w:ascii="Cambria" w:hAnsi="Cambria" w:cs="Cambria"/>
      <w:color w:val="1F497D"/>
      <w:sz w:val="24"/>
      <w:szCs w:val="24"/>
      <w:lang w:eastAsia="en-US"/>
    </w:rPr>
  </w:style>
  <w:style w:type="paragraph" w:styleId="BodyText3">
    <w:name w:val="Body Text 3"/>
    <w:basedOn w:val="Normal"/>
    <w:link w:val="BodyText3Char"/>
    <w:uiPriority w:val="99"/>
    <w:rsid w:val="009468DD"/>
    <w:pPr>
      <w:spacing w:after="120"/>
    </w:pPr>
    <w:rPr>
      <w:rFonts w:ascii="Cambria" w:hAnsi="Cambria" w:cs="Cambria"/>
      <w:color w:val="404040"/>
      <w:sz w:val="20"/>
      <w:szCs w:val="20"/>
      <w:lang w:val="en-US"/>
    </w:rPr>
  </w:style>
  <w:style w:type="character" w:customStyle="1" w:styleId="BodyText3Char">
    <w:name w:val="Body Text 3 Char"/>
    <w:basedOn w:val="DefaultParagraphFont"/>
    <w:link w:val="BodyText3"/>
    <w:uiPriority w:val="99"/>
    <w:rsid w:val="009468DD"/>
    <w:rPr>
      <w:rFonts w:ascii="Cambria" w:hAnsi="Cambria" w:cs="Cambria"/>
      <w:color w:val="404040"/>
      <w:sz w:val="16"/>
      <w:szCs w:val="16"/>
      <w:lang w:eastAsia="en-US"/>
    </w:rPr>
  </w:style>
  <w:style w:type="paragraph" w:styleId="BodyText">
    <w:name w:val="Body Text"/>
    <w:basedOn w:val="Normal"/>
    <w:link w:val="BodyTextChar"/>
    <w:uiPriority w:val="99"/>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uiPriority w:val="99"/>
    <w:rsid w:val="0058582B"/>
    <w:pPr>
      <w:jc w:val="center"/>
    </w:pPr>
    <w:rPr>
      <w:rFonts w:ascii="Cambria" w:hAnsi="Cambria" w:cs="Cambria"/>
      <w:color w:val="FFFFFF"/>
      <w:sz w:val="28"/>
      <w:szCs w:val="28"/>
      <w:lang w:val="en-US"/>
    </w:rPr>
  </w:style>
  <w:style w:type="character" w:styleId="Hyperlink">
    <w:name w:val="Hyperlink"/>
    <w:basedOn w:val="DefaultParagraphFont"/>
    <w:uiPriority w:val="99"/>
    <w:rsid w:val="0019610C"/>
    <w:rPr>
      <w:color w:val="0000FF"/>
      <w:u w:val="single"/>
    </w:rPr>
  </w:style>
  <w:style w:type="paragraph" w:styleId="ListParagraph">
    <w:name w:val="List Paragraph"/>
    <w:basedOn w:val="Normal"/>
    <w:uiPriority w:val="34"/>
    <w:qFormat/>
    <w:rsid w:val="0019610C"/>
    <w:pPr>
      <w:ind w:left="720"/>
    </w:pPr>
    <w:rPr>
      <w:rFonts w:ascii="Cambria" w:hAnsi="Cambria" w:cs="Cambria"/>
      <w:sz w:val="22"/>
      <w:szCs w:val="22"/>
      <w:lang w:val="en-NZ"/>
    </w:rPr>
  </w:style>
  <w:style w:type="paragraph" w:customStyle="1" w:styleId="Default">
    <w:name w:val="Default"/>
    <w:uiPriority w:val="99"/>
    <w:rsid w:val="00687C12"/>
    <w:pPr>
      <w:widowControl w:val="0"/>
      <w:autoSpaceDE w:val="0"/>
      <w:autoSpaceDN w:val="0"/>
      <w:adjustRightInd w:val="0"/>
    </w:pPr>
    <w:rPr>
      <w:rFonts w:ascii="Proxima Nova" w:hAnsi="Proxima Nova" w:cs="Proxima Nova"/>
      <w:color w:val="000000"/>
      <w:sz w:val="24"/>
      <w:szCs w:val="24"/>
      <w:lang w:eastAsia="ja-JP"/>
    </w:rPr>
  </w:style>
  <w:style w:type="paragraph" w:customStyle="1" w:styleId="Style">
    <w:name w:val="Style"/>
    <w:rsid w:val="005F0F2D"/>
    <w:pPr>
      <w:widowControl w:val="0"/>
      <w:autoSpaceDE w:val="0"/>
      <w:autoSpaceDN w:val="0"/>
      <w:adjustRightInd w:val="0"/>
    </w:pPr>
    <w:rPr>
      <w:rFonts w:eastAsiaTheme="minorEastAsia"/>
      <w:sz w:val="24"/>
      <w:szCs w:val="24"/>
      <w:lang w:val="en-NZ" w:eastAsia="en-NZ"/>
    </w:rPr>
  </w:style>
  <w:style w:type="character" w:customStyle="1" w:styleId="apple-converted-space">
    <w:name w:val="apple-converted-space"/>
    <w:basedOn w:val="DefaultParagraphFont"/>
    <w:rsid w:val="000B6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69081">
      <w:bodyDiv w:val="1"/>
      <w:marLeft w:val="0"/>
      <w:marRight w:val="0"/>
      <w:marTop w:val="0"/>
      <w:marBottom w:val="0"/>
      <w:divBdr>
        <w:top w:val="none" w:sz="0" w:space="0" w:color="auto"/>
        <w:left w:val="none" w:sz="0" w:space="0" w:color="auto"/>
        <w:bottom w:val="none" w:sz="0" w:space="0" w:color="auto"/>
        <w:right w:val="none" w:sz="0" w:space="0" w:color="auto"/>
      </w:divBdr>
    </w:div>
    <w:div w:id="564494102">
      <w:marLeft w:val="0"/>
      <w:marRight w:val="0"/>
      <w:marTop w:val="0"/>
      <w:marBottom w:val="0"/>
      <w:divBdr>
        <w:top w:val="none" w:sz="0" w:space="0" w:color="auto"/>
        <w:left w:val="none" w:sz="0" w:space="0" w:color="auto"/>
        <w:bottom w:val="none" w:sz="0" w:space="0" w:color="auto"/>
        <w:right w:val="none" w:sz="0" w:space="0" w:color="auto"/>
      </w:divBdr>
      <w:divsChild>
        <w:div w:id="564494104">
          <w:marLeft w:val="0"/>
          <w:marRight w:val="0"/>
          <w:marTop w:val="0"/>
          <w:marBottom w:val="0"/>
          <w:divBdr>
            <w:top w:val="none" w:sz="0" w:space="0" w:color="auto"/>
            <w:left w:val="none" w:sz="0" w:space="0" w:color="auto"/>
            <w:bottom w:val="none" w:sz="0" w:space="0" w:color="auto"/>
            <w:right w:val="none" w:sz="0" w:space="0" w:color="auto"/>
          </w:divBdr>
          <w:divsChild>
            <w:div w:id="564494101">
              <w:marLeft w:val="0"/>
              <w:marRight w:val="0"/>
              <w:marTop w:val="0"/>
              <w:marBottom w:val="0"/>
              <w:divBdr>
                <w:top w:val="none" w:sz="0" w:space="0" w:color="auto"/>
                <w:left w:val="none" w:sz="0" w:space="0" w:color="auto"/>
                <w:bottom w:val="none" w:sz="0" w:space="0" w:color="auto"/>
                <w:right w:val="none" w:sz="0" w:space="0" w:color="auto"/>
              </w:divBdr>
            </w:div>
            <w:div w:id="564494103">
              <w:marLeft w:val="0"/>
              <w:marRight w:val="0"/>
              <w:marTop w:val="0"/>
              <w:marBottom w:val="0"/>
              <w:divBdr>
                <w:top w:val="none" w:sz="0" w:space="0" w:color="auto"/>
                <w:left w:val="none" w:sz="0" w:space="0" w:color="auto"/>
                <w:bottom w:val="none" w:sz="0" w:space="0" w:color="auto"/>
                <w:right w:val="none" w:sz="0" w:space="0" w:color="auto"/>
              </w:divBdr>
              <w:divsChild>
                <w:div w:id="564494100">
                  <w:marLeft w:val="0"/>
                  <w:marRight w:val="0"/>
                  <w:marTop w:val="0"/>
                  <w:marBottom w:val="0"/>
                  <w:divBdr>
                    <w:top w:val="none" w:sz="0" w:space="0" w:color="auto"/>
                    <w:left w:val="none" w:sz="0" w:space="0" w:color="auto"/>
                    <w:bottom w:val="none" w:sz="0" w:space="0" w:color="auto"/>
                    <w:right w:val="none" w:sz="0" w:space="0" w:color="auto"/>
                  </w:divBdr>
                </w:div>
                <w:div w:id="564494105">
                  <w:marLeft w:val="0"/>
                  <w:marRight w:val="0"/>
                  <w:marTop w:val="0"/>
                  <w:marBottom w:val="0"/>
                  <w:divBdr>
                    <w:top w:val="none" w:sz="0" w:space="0" w:color="auto"/>
                    <w:left w:val="none" w:sz="0" w:space="0" w:color="auto"/>
                    <w:bottom w:val="none" w:sz="0" w:space="0" w:color="auto"/>
                    <w:right w:val="none" w:sz="0" w:space="0" w:color="auto"/>
                  </w:divBdr>
                </w:div>
                <w:div w:id="564494106">
                  <w:marLeft w:val="0"/>
                  <w:marRight w:val="0"/>
                  <w:marTop w:val="0"/>
                  <w:marBottom w:val="0"/>
                  <w:divBdr>
                    <w:top w:val="none" w:sz="0" w:space="0" w:color="auto"/>
                    <w:left w:val="none" w:sz="0" w:space="0" w:color="auto"/>
                    <w:bottom w:val="none" w:sz="0" w:space="0" w:color="auto"/>
                    <w:right w:val="none" w:sz="0" w:space="0" w:color="auto"/>
                  </w:divBdr>
                </w:div>
                <w:div w:id="5644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06554">
      <w:bodyDiv w:val="1"/>
      <w:marLeft w:val="0"/>
      <w:marRight w:val="0"/>
      <w:marTop w:val="0"/>
      <w:marBottom w:val="0"/>
      <w:divBdr>
        <w:top w:val="none" w:sz="0" w:space="0" w:color="auto"/>
        <w:left w:val="none" w:sz="0" w:space="0" w:color="auto"/>
        <w:bottom w:val="none" w:sz="0" w:space="0" w:color="auto"/>
        <w:right w:val="none" w:sz="0" w:space="0" w:color="auto"/>
      </w:divBdr>
    </w:div>
    <w:div w:id="1688866773">
      <w:bodyDiv w:val="1"/>
      <w:marLeft w:val="0"/>
      <w:marRight w:val="0"/>
      <w:marTop w:val="0"/>
      <w:marBottom w:val="0"/>
      <w:divBdr>
        <w:top w:val="none" w:sz="0" w:space="0" w:color="auto"/>
        <w:left w:val="none" w:sz="0" w:space="0" w:color="auto"/>
        <w:bottom w:val="none" w:sz="0" w:space="0" w:color="auto"/>
        <w:right w:val="none" w:sz="0" w:space="0" w:color="auto"/>
      </w:divBdr>
      <w:divsChild>
        <w:div w:id="2079356492">
          <w:marLeft w:val="0"/>
          <w:marRight w:val="0"/>
          <w:marTop w:val="0"/>
          <w:marBottom w:val="0"/>
          <w:divBdr>
            <w:top w:val="none" w:sz="0" w:space="0" w:color="auto"/>
            <w:left w:val="none" w:sz="0" w:space="0" w:color="auto"/>
            <w:bottom w:val="none" w:sz="0" w:space="0" w:color="auto"/>
            <w:right w:val="none" w:sz="0" w:space="0" w:color="auto"/>
          </w:divBdr>
        </w:div>
        <w:div w:id="1919630224">
          <w:marLeft w:val="0"/>
          <w:marRight w:val="0"/>
          <w:marTop w:val="0"/>
          <w:marBottom w:val="0"/>
          <w:divBdr>
            <w:top w:val="none" w:sz="0" w:space="0" w:color="auto"/>
            <w:left w:val="none" w:sz="0" w:space="0" w:color="auto"/>
            <w:bottom w:val="none" w:sz="0" w:space="0" w:color="auto"/>
            <w:right w:val="none" w:sz="0" w:space="0" w:color="auto"/>
          </w:divBdr>
        </w:div>
        <w:div w:id="519588374">
          <w:marLeft w:val="0"/>
          <w:marRight w:val="0"/>
          <w:marTop w:val="0"/>
          <w:marBottom w:val="0"/>
          <w:divBdr>
            <w:top w:val="none" w:sz="0" w:space="0" w:color="auto"/>
            <w:left w:val="none" w:sz="0" w:space="0" w:color="auto"/>
            <w:bottom w:val="none" w:sz="0" w:space="0" w:color="auto"/>
            <w:right w:val="none" w:sz="0" w:space="0" w:color="auto"/>
          </w:divBdr>
        </w:div>
        <w:div w:id="1187791040">
          <w:marLeft w:val="0"/>
          <w:marRight w:val="0"/>
          <w:marTop w:val="0"/>
          <w:marBottom w:val="0"/>
          <w:divBdr>
            <w:top w:val="none" w:sz="0" w:space="0" w:color="auto"/>
            <w:left w:val="none" w:sz="0" w:space="0" w:color="auto"/>
            <w:bottom w:val="none" w:sz="0" w:space="0" w:color="auto"/>
            <w:right w:val="none" w:sz="0" w:space="0" w:color="auto"/>
          </w:divBdr>
        </w:div>
        <w:div w:id="787705612">
          <w:marLeft w:val="0"/>
          <w:marRight w:val="0"/>
          <w:marTop w:val="0"/>
          <w:marBottom w:val="0"/>
          <w:divBdr>
            <w:top w:val="none" w:sz="0" w:space="0" w:color="auto"/>
            <w:left w:val="none" w:sz="0" w:space="0" w:color="auto"/>
            <w:bottom w:val="none" w:sz="0" w:space="0" w:color="auto"/>
            <w:right w:val="none" w:sz="0" w:space="0" w:color="auto"/>
          </w:divBdr>
        </w:div>
        <w:div w:id="1289432627">
          <w:marLeft w:val="0"/>
          <w:marRight w:val="0"/>
          <w:marTop w:val="0"/>
          <w:marBottom w:val="0"/>
          <w:divBdr>
            <w:top w:val="none" w:sz="0" w:space="0" w:color="auto"/>
            <w:left w:val="none" w:sz="0" w:space="0" w:color="auto"/>
            <w:bottom w:val="none" w:sz="0" w:space="0" w:color="auto"/>
            <w:right w:val="none" w:sz="0" w:space="0" w:color="auto"/>
          </w:divBdr>
        </w:div>
        <w:div w:id="208973">
          <w:marLeft w:val="284"/>
          <w:marRight w:val="0"/>
          <w:marTop w:val="0"/>
          <w:marBottom w:val="0"/>
          <w:divBdr>
            <w:top w:val="none" w:sz="0" w:space="0" w:color="auto"/>
            <w:left w:val="none" w:sz="0" w:space="0" w:color="auto"/>
            <w:bottom w:val="none" w:sz="0" w:space="0" w:color="auto"/>
            <w:right w:val="none" w:sz="0" w:space="0" w:color="auto"/>
          </w:divBdr>
        </w:div>
        <w:div w:id="74398752">
          <w:marLeft w:val="284"/>
          <w:marRight w:val="0"/>
          <w:marTop w:val="0"/>
          <w:marBottom w:val="0"/>
          <w:divBdr>
            <w:top w:val="none" w:sz="0" w:space="0" w:color="auto"/>
            <w:left w:val="none" w:sz="0" w:space="0" w:color="auto"/>
            <w:bottom w:val="none" w:sz="0" w:space="0" w:color="auto"/>
            <w:right w:val="none" w:sz="0" w:space="0" w:color="auto"/>
          </w:divBdr>
        </w:div>
        <w:div w:id="760297516">
          <w:marLeft w:val="284"/>
          <w:marRight w:val="0"/>
          <w:marTop w:val="0"/>
          <w:marBottom w:val="0"/>
          <w:divBdr>
            <w:top w:val="none" w:sz="0" w:space="0" w:color="auto"/>
            <w:left w:val="none" w:sz="0" w:space="0" w:color="auto"/>
            <w:bottom w:val="none" w:sz="0" w:space="0" w:color="auto"/>
            <w:right w:val="none" w:sz="0" w:space="0" w:color="auto"/>
          </w:divBdr>
        </w:div>
        <w:div w:id="198054084">
          <w:marLeft w:val="284"/>
          <w:marRight w:val="0"/>
          <w:marTop w:val="0"/>
          <w:marBottom w:val="0"/>
          <w:divBdr>
            <w:top w:val="none" w:sz="0" w:space="0" w:color="auto"/>
            <w:left w:val="none" w:sz="0" w:space="0" w:color="auto"/>
            <w:bottom w:val="none" w:sz="0" w:space="0" w:color="auto"/>
            <w:right w:val="none" w:sz="0" w:space="0" w:color="auto"/>
          </w:divBdr>
        </w:div>
        <w:div w:id="774330596">
          <w:marLeft w:val="284"/>
          <w:marRight w:val="0"/>
          <w:marTop w:val="0"/>
          <w:marBottom w:val="0"/>
          <w:divBdr>
            <w:top w:val="none" w:sz="0" w:space="0" w:color="auto"/>
            <w:left w:val="none" w:sz="0" w:space="0" w:color="auto"/>
            <w:bottom w:val="none" w:sz="0" w:space="0" w:color="auto"/>
            <w:right w:val="none" w:sz="0" w:space="0" w:color="auto"/>
          </w:divBdr>
        </w:div>
        <w:div w:id="895510555">
          <w:marLeft w:val="284"/>
          <w:marRight w:val="0"/>
          <w:marTop w:val="0"/>
          <w:marBottom w:val="0"/>
          <w:divBdr>
            <w:top w:val="none" w:sz="0" w:space="0" w:color="auto"/>
            <w:left w:val="none" w:sz="0" w:space="0" w:color="auto"/>
            <w:bottom w:val="none" w:sz="0" w:space="0" w:color="auto"/>
            <w:right w:val="none" w:sz="0" w:space="0" w:color="auto"/>
          </w:divBdr>
        </w:div>
        <w:div w:id="35468404">
          <w:marLeft w:val="0"/>
          <w:marRight w:val="0"/>
          <w:marTop w:val="0"/>
          <w:marBottom w:val="0"/>
          <w:divBdr>
            <w:top w:val="none" w:sz="0" w:space="0" w:color="auto"/>
            <w:left w:val="none" w:sz="0" w:space="0" w:color="auto"/>
            <w:bottom w:val="none" w:sz="0" w:space="0" w:color="auto"/>
            <w:right w:val="none" w:sz="0" w:space="0" w:color="auto"/>
          </w:divBdr>
        </w:div>
        <w:div w:id="1548834527">
          <w:marLeft w:val="0"/>
          <w:marRight w:val="0"/>
          <w:marTop w:val="0"/>
          <w:marBottom w:val="0"/>
          <w:divBdr>
            <w:top w:val="none" w:sz="0" w:space="0" w:color="auto"/>
            <w:left w:val="none" w:sz="0" w:space="0" w:color="auto"/>
            <w:bottom w:val="none" w:sz="0" w:space="0" w:color="auto"/>
            <w:right w:val="none" w:sz="0" w:space="0" w:color="auto"/>
          </w:divBdr>
        </w:div>
        <w:div w:id="1462067418">
          <w:marLeft w:val="0"/>
          <w:marRight w:val="0"/>
          <w:marTop w:val="0"/>
          <w:marBottom w:val="0"/>
          <w:divBdr>
            <w:top w:val="none" w:sz="0" w:space="0" w:color="auto"/>
            <w:left w:val="none" w:sz="0" w:space="0" w:color="auto"/>
            <w:bottom w:val="none" w:sz="0" w:space="0" w:color="auto"/>
            <w:right w:val="none" w:sz="0" w:space="0" w:color="auto"/>
          </w:divBdr>
        </w:div>
        <w:div w:id="860389081">
          <w:marLeft w:val="0"/>
          <w:marRight w:val="0"/>
          <w:marTop w:val="0"/>
          <w:marBottom w:val="0"/>
          <w:divBdr>
            <w:top w:val="none" w:sz="0" w:space="0" w:color="auto"/>
            <w:left w:val="none" w:sz="0" w:space="0" w:color="auto"/>
            <w:bottom w:val="none" w:sz="0" w:space="0" w:color="auto"/>
            <w:right w:val="none" w:sz="0" w:space="0" w:color="auto"/>
          </w:divBdr>
        </w:div>
        <w:div w:id="2032803888">
          <w:marLeft w:val="284"/>
          <w:marRight w:val="0"/>
          <w:marTop w:val="0"/>
          <w:marBottom w:val="0"/>
          <w:divBdr>
            <w:top w:val="none" w:sz="0" w:space="0" w:color="auto"/>
            <w:left w:val="none" w:sz="0" w:space="0" w:color="auto"/>
            <w:bottom w:val="none" w:sz="0" w:space="0" w:color="auto"/>
            <w:right w:val="none" w:sz="0" w:space="0" w:color="auto"/>
          </w:divBdr>
        </w:div>
        <w:div w:id="1901624136">
          <w:marLeft w:val="284"/>
          <w:marRight w:val="0"/>
          <w:marTop w:val="0"/>
          <w:marBottom w:val="0"/>
          <w:divBdr>
            <w:top w:val="none" w:sz="0" w:space="0" w:color="auto"/>
            <w:left w:val="none" w:sz="0" w:space="0" w:color="auto"/>
            <w:bottom w:val="none" w:sz="0" w:space="0" w:color="auto"/>
            <w:right w:val="none" w:sz="0" w:space="0" w:color="auto"/>
          </w:divBdr>
        </w:div>
        <w:div w:id="412513075">
          <w:marLeft w:val="284"/>
          <w:marRight w:val="0"/>
          <w:marTop w:val="0"/>
          <w:marBottom w:val="0"/>
          <w:divBdr>
            <w:top w:val="none" w:sz="0" w:space="0" w:color="auto"/>
            <w:left w:val="none" w:sz="0" w:space="0" w:color="auto"/>
            <w:bottom w:val="none" w:sz="0" w:space="0" w:color="auto"/>
            <w:right w:val="none" w:sz="0" w:space="0" w:color="auto"/>
          </w:divBdr>
        </w:div>
        <w:div w:id="160701571">
          <w:marLeft w:val="284"/>
          <w:marRight w:val="0"/>
          <w:marTop w:val="0"/>
          <w:marBottom w:val="0"/>
          <w:divBdr>
            <w:top w:val="none" w:sz="0" w:space="0" w:color="auto"/>
            <w:left w:val="none" w:sz="0" w:space="0" w:color="auto"/>
            <w:bottom w:val="none" w:sz="0" w:space="0" w:color="auto"/>
            <w:right w:val="none" w:sz="0" w:space="0" w:color="auto"/>
          </w:divBdr>
        </w:div>
        <w:div w:id="1442069758">
          <w:marLeft w:val="284"/>
          <w:marRight w:val="0"/>
          <w:marTop w:val="0"/>
          <w:marBottom w:val="0"/>
          <w:divBdr>
            <w:top w:val="none" w:sz="0" w:space="0" w:color="auto"/>
            <w:left w:val="none" w:sz="0" w:space="0" w:color="auto"/>
            <w:bottom w:val="none" w:sz="0" w:space="0" w:color="auto"/>
            <w:right w:val="none" w:sz="0" w:space="0" w:color="auto"/>
          </w:divBdr>
        </w:div>
        <w:div w:id="158033">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ort.underwood.associatio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pi.govt.nz/law-and-policy/legal-overviews/fisheries/fisheries-management-system-re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rlmarinefutures.co.nz/" TargetMode="External"/><Relationship Id="rId4" Type="http://schemas.openxmlformats.org/officeDocument/2006/relationships/settings" Target="settings.xml"/><Relationship Id="rId9" Type="http://schemas.openxmlformats.org/officeDocument/2006/relationships/hyperlink" Target="mailto:port.underwood.associatio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Welcome to the Spring 2014 issue of the Port Underwood Association newsletter</vt:lpstr>
    </vt:vector>
  </TitlesOfParts>
  <Company>Grant Thornton</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Spring 2014 issue of the Port Underwood Association newsletter</dc:title>
  <dc:creator>John Davison</dc:creator>
  <cp:lastModifiedBy>roush</cp:lastModifiedBy>
  <cp:revision>9</cp:revision>
  <cp:lastPrinted>2014-01-31T07:24:00Z</cp:lastPrinted>
  <dcterms:created xsi:type="dcterms:W3CDTF">2015-11-29T22:21:00Z</dcterms:created>
  <dcterms:modified xsi:type="dcterms:W3CDTF">2015-12-03T08:35:00Z</dcterms:modified>
</cp:coreProperties>
</file>